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E7" w:rsidRPr="009F4330" w:rsidRDefault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</w:t>
      </w:r>
    </w:p>
    <w:p w:rsidR="000E07E7" w:rsidRPr="009F4330" w:rsidRDefault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предоставлении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продленного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</w:p>
    <w:p w:rsidR="000E07E7" w:rsidRPr="009F4330" w:rsidRDefault="000E07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9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1"/>
        <w:gridCol w:w="3654"/>
      </w:tblGrid>
      <w:tr w:rsidR="000E07E7" w:rsidTr="009F4330">
        <w:tc>
          <w:tcPr>
            <w:tcW w:w="61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07E7" w:rsidRDefault="000E07E7"/>
        </w:tc>
        <w:tc>
          <w:tcPr>
            <w:tcW w:w="3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07E7" w:rsidRDefault="000E07E7"/>
        </w:tc>
      </w:tr>
    </w:tbl>
    <w:p w:rsidR="000E07E7" w:rsidRDefault="000E07E7">
      <w:pPr>
        <w:rPr>
          <w:rFonts w:hAnsi="Times New Roman" w:cs="Times New Roman"/>
          <w:color w:val="000000"/>
          <w:sz w:val="24"/>
          <w:szCs w:val="24"/>
        </w:rPr>
      </w:pPr>
    </w:p>
    <w:p w:rsidR="000E07E7" w:rsidRPr="009F4330" w:rsidRDefault="009F43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автономное общеобразовательное учреждение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>
        <w:rPr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осуществление образовательной деятельности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 516/15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выданной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образования, науки и молодежной политики Нижегородской области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="00B82C04" w:rsidRPr="009F4330">
        <w:rPr>
          <w:lang w:val="ru-RU"/>
        </w:rPr>
        <w:br/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«Исполнитель»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Шубиной Елены Валерьевны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става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именуемый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«Заказчик»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именуемые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E07E7" w:rsidRPr="009F4330" w:rsidRDefault="000E07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07E7" w:rsidRPr="009F4330" w:rsidRDefault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ухо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ейся</w:t>
      </w:r>
      <w:proofErr w:type="spellEnd"/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4330">
        <w:rPr>
          <w:rFonts w:hAnsi="Times New Roman" w:cs="Times New Roman"/>
          <w:color w:val="000000"/>
          <w:sz w:val="24"/>
          <w:szCs w:val="24"/>
          <w:lang w:val="ru-RU"/>
        </w:rPr>
        <w:t>обед обучающегося в школьной столовой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Присмотр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плекс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бытового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обществен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населения»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27.10.2020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32.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половину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(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17:00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бытовое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санитарному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ежедневная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влажная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зинфекция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вспомогательных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F4330">
        <w:rPr>
          <w:lang w:val="ru-RU"/>
        </w:rPr>
        <w:br/>
      </w:r>
      <w:r w:rsid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9F4330">
        <w:rPr>
          <w:rFonts w:hAnsi="Times New Roman" w:cs="Times New Roman"/>
          <w:color w:val="000000"/>
          <w:sz w:val="24"/>
          <w:szCs w:val="24"/>
          <w:lang w:val="ru-RU"/>
        </w:rPr>
        <w:t>прогулок, подготовку к учебным занятиям, проведение физкультурно-оздоровительных мероприятий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Обучающе</w:t>
      </w:r>
      <w:r w:rsidR="002A435C">
        <w:rPr>
          <w:rFonts w:hAnsi="Times New Roman" w:cs="Times New Roman"/>
          <w:color w:val="000000"/>
          <w:sz w:val="24"/>
          <w:szCs w:val="24"/>
          <w:lang w:val="ru-RU"/>
        </w:rPr>
        <w:t>гося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F4330">
        <w:rPr>
          <w:rFonts w:hAnsi="Times New Roman" w:cs="Times New Roman"/>
          <w:color w:val="000000"/>
          <w:sz w:val="24"/>
          <w:szCs w:val="24"/>
          <w:lang w:val="ru-RU"/>
        </w:rPr>
        <w:t>6 часов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4330">
        <w:rPr>
          <w:rFonts w:hAnsi="Times New Roman" w:cs="Times New Roman"/>
          <w:color w:val="000000"/>
          <w:sz w:val="24"/>
          <w:szCs w:val="24"/>
          <w:lang w:val="ru-RU"/>
        </w:rPr>
        <w:t>11:00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4330">
        <w:rPr>
          <w:rFonts w:hAnsi="Times New Roman" w:cs="Times New Roman"/>
          <w:color w:val="000000"/>
          <w:sz w:val="24"/>
          <w:szCs w:val="24"/>
          <w:lang w:val="ru-RU"/>
        </w:rPr>
        <w:t>17:00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Pr="009F4330" w:rsidRDefault="000E07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07E7" w:rsidRPr="009F4330" w:rsidRDefault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содержащую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платной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07.02.1992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2300-1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потребителей»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качественное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="002A435C">
        <w:rPr>
          <w:rFonts w:hAnsi="Times New Roman" w:cs="Times New Roman"/>
          <w:color w:val="000000"/>
          <w:sz w:val="24"/>
          <w:szCs w:val="24"/>
          <w:lang w:val="ru-RU"/>
        </w:rPr>
        <w:t>емуся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оскорбления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Ознаком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предметах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отмене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жи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зни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="002A435C">
        <w:rPr>
          <w:rFonts w:hAnsi="Times New Roman" w:cs="Times New Roman"/>
          <w:color w:val="000000"/>
          <w:sz w:val="24"/>
          <w:szCs w:val="24"/>
          <w:lang w:val="ru-RU"/>
        </w:rPr>
        <w:t>егося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Обучающе</w:t>
      </w:r>
      <w:r w:rsidR="002A435C">
        <w:rPr>
          <w:rFonts w:hAnsi="Times New Roman" w:cs="Times New Roman"/>
          <w:color w:val="000000"/>
          <w:sz w:val="24"/>
          <w:szCs w:val="24"/>
          <w:lang w:val="ru-RU"/>
        </w:rPr>
        <w:t>гося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этими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личнос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2.1.8.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зависит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обеих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посещ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аемом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2.1.10.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предоста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вляемую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Обучающейся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определенными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телефонной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предъявляются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объективных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препятствовали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2.2.5.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435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зменении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контактного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2.2.6.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435C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подтверждать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письменным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пребывании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2.2.7.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имена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отчества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ость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передан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2.2.8.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порчу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утрату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2.2.9.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ответственно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2.2.10.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являться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2.2.11.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Обучающаяся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):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ебования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Уважительно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спитателя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Pr="009F4330" w:rsidRDefault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расторгнуть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досрочном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расторжен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435C">
        <w:rPr>
          <w:rFonts w:hAnsi="Times New Roman" w:cs="Times New Roman"/>
          <w:color w:val="000000"/>
          <w:sz w:val="24"/>
          <w:szCs w:val="24"/>
          <w:lang w:val="ru-RU"/>
        </w:rPr>
        <w:t xml:space="preserve">пять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Отчислить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непосещение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435C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календарны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конфл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икта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639C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61639C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61639C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беседовать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="0061639C">
        <w:rPr>
          <w:rFonts w:hAnsi="Times New Roman" w:cs="Times New Roman"/>
          <w:color w:val="000000"/>
          <w:sz w:val="24"/>
          <w:szCs w:val="24"/>
          <w:lang w:val="ru-RU"/>
        </w:rPr>
        <w:t xml:space="preserve"> ( предварительно согласовав время и дату посещения)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3.2.7.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Pr="009F4330" w:rsidRDefault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АТЫ</w:t>
      </w:r>
    </w:p>
    <w:p w:rsidR="0061639C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61639C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оплачивают питание Обучающегося (обед) в соответствии с Постановлением органов исполнительной власти </w:t>
      </w:r>
      <w:proofErr w:type="spellStart"/>
      <w:r w:rsidR="0061639C">
        <w:rPr>
          <w:rFonts w:hAnsi="Times New Roman" w:cs="Times New Roman"/>
          <w:color w:val="000000"/>
          <w:sz w:val="24"/>
          <w:szCs w:val="24"/>
          <w:lang w:val="ru-RU"/>
        </w:rPr>
        <w:t>г.о.г</w:t>
      </w:r>
      <w:proofErr w:type="spellEnd"/>
      <w:r w:rsidR="0061639C">
        <w:rPr>
          <w:rFonts w:hAnsi="Times New Roman" w:cs="Times New Roman"/>
          <w:color w:val="000000"/>
          <w:sz w:val="24"/>
          <w:szCs w:val="24"/>
          <w:lang w:val="ru-RU"/>
        </w:rPr>
        <w:t>. Бор</w:t>
      </w:r>
    </w:p>
    <w:p w:rsidR="000E07E7" w:rsidRPr="009F4330" w:rsidRDefault="006163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непосещения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родительская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 обучающегося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взимается</w:t>
      </w:r>
      <w:r w:rsidR="00B82C04"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82C04" w:rsidRPr="009F4330">
        <w:rPr>
          <w:lang w:val="ru-RU"/>
        </w:rPr>
        <w:br/>
      </w:r>
    </w:p>
    <w:p w:rsidR="000E07E7" w:rsidRPr="009F4330" w:rsidRDefault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0E07E7" w:rsidRPr="0061639C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изменены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уведомив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639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639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>доср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6163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E07E7" w:rsidRPr="009F4330" w:rsidRDefault="00B82C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Обучающейся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07E7" w:rsidRPr="009F4330" w:rsidRDefault="00B82C0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зависящим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Pr="009F4330" w:rsidRDefault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</w:p>
    <w:p w:rsidR="0061639C" w:rsidRDefault="00B82C04" w:rsidP="006163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язательств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</w:p>
    <w:p w:rsidR="000E07E7" w:rsidRPr="009F4330" w:rsidRDefault="00B82C04" w:rsidP="006163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</w:p>
    <w:p w:rsidR="000E07E7" w:rsidRPr="009F4330" w:rsidRDefault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1639C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изменени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действительными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неотъемлемой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совершены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прямую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ссылку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подписаны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надлежаще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8.2.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достигнуто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разрешаются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07E7" w:rsidRPr="009F4330" w:rsidRDefault="00B82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="0061639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подлинных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одинаковую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F4330">
        <w:rPr>
          <w:lang w:val="ru-RU"/>
        </w:rPr>
        <w:br/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="0061639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остальном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предусмо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тренном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F43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07E7" w:rsidRDefault="00B82C0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РЕКВИЗИТЫ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ПОДПИСИ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B82C04" w:rsidRPr="00B82C04" w:rsidTr="00B82C04">
        <w:tc>
          <w:tcPr>
            <w:tcW w:w="4644" w:type="dxa"/>
          </w:tcPr>
          <w:p w:rsidR="00B82C04" w:rsidRPr="00B05EFF" w:rsidRDefault="00B82C04" w:rsidP="00B82C04">
            <w:pPr>
              <w:pStyle w:val="a7"/>
              <w:rPr>
                <w:rStyle w:val="main-grid-cell-content"/>
                <w:rFonts w:ascii="Times New Roman" w:hAnsi="Times New Roman"/>
                <w:b/>
              </w:rPr>
            </w:pPr>
            <w:r w:rsidRPr="00B05EFF">
              <w:rPr>
                <w:rStyle w:val="main-grid-cell-content"/>
                <w:rFonts w:ascii="Times New Roman" w:hAnsi="Times New Roman"/>
                <w:b/>
              </w:rPr>
              <w:t xml:space="preserve">МУНИЦИПАЛЬНОЕ </w:t>
            </w:r>
            <w:r>
              <w:rPr>
                <w:rStyle w:val="main-grid-cell-content"/>
                <w:rFonts w:ascii="Times New Roman" w:hAnsi="Times New Roman"/>
                <w:b/>
              </w:rPr>
              <w:t>АВТОНОМНОЕ</w:t>
            </w:r>
            <w:r w:rsidRPr="00B05EFF">
              <w:rPr>
                <w:rStyle w:val="main-grid-cell-content"/>
                <w:rFonts w:ascii="Times New Roman" w:hAnsi="Times New Roman"/>
                <w:b/>
              </w:rPr>
              <w:t xml:space="preserve"> ОБЩЕОБРАЗОВАТЕЛЬНОЕ УЧРЕЖДЕНИЕ ЛИНДОВСКАЯ СРЕДНЯЯ ШКОЛА</w:t>
            </w:r>
          </w:p>
          <w:p w:rsidR="00B82C04" w:rsidRPr="00B05EFF" w:rsidRDefault="00B82C04" w:rsidP="00B82C04">
            <w:pPr>
              <w:pStyle w:val="a7"/>
              <w:rPr>
                <w:rStyle w:val="main-grid-cell-content"/>
                <w:rFonts w:ascii="Times New Roman" w:hAnsi="Times New Roman"/>
                <w:b/>
              </w:rPr>
            </w:pPr>
            <w:r>
              <w:rPr>
                <w:rStyle w:val="main-grid-cell-content"/>
                <w:rFonts w:ascii="Times New Roman" w:hAnsi="Times New Roman"/>
                <w:b/>
              </w:rPr>
              <w:t>(МА</w:t>
            </w:r>
            <w:r w:rsidRPr="00B05EFF">
              <w:rPr>
                <w:rStyle w:val="main-grid-cell-content"/>
                <w:rFonts w:ascii="Times New Roman" w:hAnsi="Times New Roman"/>
                <w:b/>
              </w:rPr>
              <w:t>ОУ ЛИНДОВСКАЯ СШ)</w:t>
            </w:r>
          </w:p>
          <w:p w:rsidR="00B82C04" w:rsidRPr="00B05EFF" w:rsidRDefault="00B82C04" w:rsidP="00B82C0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</w:t>
            </w:r>
            <w:r w:rsidRPr="00B05E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адрес</w:t>
            </w:r>
            <w:r w:rsidRPr="00B05EF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B05EFF">
              <w:rPr>
                <w:rStyle w:val="main-grid-cell-content"/>
                <w:rFonts w:ascii="Times New Roman" w:hAnsi="Times New Roman"/>
              </w:rPr>
              <w:t>УЛ. ШКОЛЬНАЯ, 7А, СЕЛО ЛИНДА (ЛИНДОВСКИЙ С/С), ГОРОДСКОЙ ОКРУГ БОР, НИЖЕГОРОДСКАЯ ОБЛАСТЬ, Россия, 606495</w:t>
            </w:r>
          </w:p>
          <w:p w:rsidR="00B82C04" w:rsidRPr="00B05EFF" w:rsidRDefault="00B82C04" w:rsidP="00B82C0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B05EFF">
              <w:rPr>
                <w:rStyle w:val="main-grid-cell-content"/>
                <w:rFonts w:ascii="Times New Roman" w:hAnsi="Times New Roman"/>
              </w:rPr>
              <w:t>5246018247</w:t>
            </w:r>
          </w:p>
          <w:p w:rsidR="00B82C04" w:rsidRPr="00B05EFF" w:rsidRDefault="00B82C04" w:rsidP="00B82C0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Pr="00B05EFF">
              <w:rPr>
                <w:rStyle w:val="main-grid-cell-content"/>
                <w:rFonts w:ascii="Times New Roman" w:hAnsi="Times New Roman"/>
              </w:rPr>
              <w:t>524601001</w:t>
            </w:r>
          </w:p>
          <w:p w:rsidR="00B82C04" w:rsidRPr="00B82C04" w:rsidRDefault="00B82C04" w:rsidP="00B82C04">
            <w:pPr>
              <w:rPr>
                <w:lang w:val="ru-RU"/>
              </w:rPr>
            </w:pPr>
            <w:r w:rsidRPr="00B82C04">
              <w:rPr>
                <w:lang w:val="ru-RU"/>
              </w:rPr>
              <w:t xml:space="preserve">Банковские реквизиты: </w:t>
            </w:r>
          </w:p>
          <w:p w:rsidR="00B82C04" w:rsidRPr="00B82C04" w:rsidRDefault="00B82C04" w:rsidP="00B82C04">
            <w:pPr>
              <w:rPr>
                <w:lang w:val="ru-RU"/>
              </w:rPr>
            </w:pPr>
            <w:r w:rsidRPr="00B82C04">
              <w:rPr>
                <w:lang w:val="ru-RU"/>
              </w:rPr>
              <w:t>Кор. счет   40102810745370000024</w:t>
            </w:r>
          </w:p>
          <w:p w:rsidR="00B82C04" w:rsidRPr="00B82C04" w:rsidRDefault="00B82C04" w:rsidP="00B82C04">
            <w:pPr>
              <w:rPr>
                <w:lang w:val="ru-RU"/>
              </w:rPr>
            </w:pPr>
            <w:r w:rsidRPr="00B82C04">
              <w:rPr>
                <w:lang w:val="ru-RU"/>
              </w:rPr>
              <w:t xml:space="preserve">р/с 03234643227120003200 </w:t>
            </w:r>
          </w:p>
          <w:p w:rsidR="00B82C04" w:rsidRPr="00B82C04" w:rsidRDefault="00B82C04" w:rsidP="00B82C04">
            <w:pPr>
              <w:rPr>
                <w:lang w:val="ru-RU"/>
              </w:rPr>
            </w:pPr>
            <w:r w:rsidRPr="00B82C04">
              <w:rPr>
                <w:lang w:val="ru-RU"/>
              </w:rPr>
              <w:t>Волго-Вятское ГУ Банка России/УФК по Нижегородской области г. Нижний Новгород</w:t>
            </w:r>
          </w:p>
          <w:p w:rsidR="00B82C04" w:rsidRPr="00B82C04" w:rsidRDefault="00B82C04" w:rsidP="00B82C04">
            <w:pPr>
              <w:rPr>
                <w:lang w:val="ru-RU"/>
              </w:rPr>
            </w:pPr>
            <w:r w:rsidRPr="00B82C04">
              <w:rPr>
                <w:lang w:val="ru-RU"/>
              </w:rPr>
              <w:t>БИК 012202102 ОГРН 1025201526558</w:t>
            </w:r>
          </w:p>
          <w:p w:rsidR="00B82C04" w:rsidRPr="00B05EFF" w:rsidRDefault="00B82C04" w:rsidP="00B82C0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B05EFF"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Style w:val="main-grid-cell-content"/>
                <w:rFonts w:ascii="Times New Roman" w:hAnsi="Times New Roman"/>
              </w:rPr>
              <w:t xml:space="preserve">8 </w:t>
            </w:r>
            <w:r w:rsidRPr="00B05EFF">
              <w:rPr>
                <w:rStyle w:val="main-grid-cell-content"/>
                <w:rFonts w:ascii="Times New Roman" w:hAnsi="Times New Roman"/>
              </w:rPr>
              <w:t xml:space="preserve"> </w:t>
            </w:r>
            <w:r>
              <w:rPr>
                <w:rStyle w:val="main-grid-cell-content"/>
                <w:rFonts w:ascii="Times New Roman" w:hAnsi="Times New Roman"/>
              </w:rPr>
              <w:t>(</w:t>
            </w:r>
            <w:proofErr w:type="gramEnd"/>
            <w:r w:rsidRPr="00B05EFF">
              <w:rPr>
                <w:rStyle w:val="main-grid-cell-content"/>
                <w:rFonts w:ascii="Times New Roman" w:hAnsi="Times New Roman"/>
              </w:rPr>
              <w:t>831 59</w:t>
            </w:r>
            <w:r>
              <w:rPr>
                <w:rStyle w:val="main-grid-cell-content"/>
                <w:rFonts w:ascii="Times New Roman" w:hAnsi="Times New Roman"/>
              </w:rPr>
              <w:t xml:space="preserve">)  </w:t>
            </w:r>
            <w:r w:rsidRPr="00B05EFF">
              <w:rPr>
                <w:rStyle w:val="main-grid-cell-content"/>
                <w:rFonts w:ascii="Times New Roman" w:hAnsi="Times New Roman"/>
              </w:rPr>
              <w:t>4-12-67</w:t>
            </w:r>
          </w:p>
          <w:p w:rsidR="00B82C04" w:rsidRPr="00B82C04" w:rsidRDefault="00B82C04" w:rsidP="00B82C04">
            <w:pPr>
              <w:rPr>
                <w:rStyle w:val="main-grid-cell-content"/>
                <w:rFonts w:ascii="Times New Roman" w:hAnsi="Times New Roman"/>
                <w:lang w:val="ru-RU"/>
              </w:rPr>
            </w:pPr>
            <w:r w:rsidRPr="00B82C04">
              <w:rPr>
                <w:rFonts w:ascii="Times New Roman" w:hAnsi="Times New Roman"/>
                <w:lang w:val="ru-RU"/>
              </w:rPr>
              <w:t>е-</w:t>
            </w:r>
            <w:r>
              <w:rPr>
                <w:rFonts w:ascii="Times New Roman" w:hAnsi="Times New Roman"/>
              </w:rPr>
              <w:t>mail</w:t>
            </w:r>
            <w:r w:rsidRPr="00B82C04">
              <w:rPr>
                <w:rFonts w:ascii="Times New Roman" w:hAnsi="Times New Roman"/>
                <w:lang w:val="ru-RU"/>
              </w:rPr>
              <w:t xml:space="preserve">:  </w:t>
            </w:r>
            <w:hyperlink r:id="rId5" w:history="1">
              <w:r w:rsidRPr="00F97EB5">
                <w:rPr>
                  <w:rStyle w:val="a9"/>
                  <w:rFonts w:ascii="Times New Roman" w:hAnsi="Times New Roman"/>
                </w:rPr>
                <w:t>s</w:t>
              </w:r>
              <w:r w:rsidRPr="00B82C04">
                <w:rPr>
                  <w:rStyle w:val="a9"/>
                  <w:rFonts w:ascii="Times New Roman" w:hAnsi="Times New Roman"/>
                  <w:lang w:val="ru-RU"/>
                </w:rPr>
                <w:t>_</w:t>
              </w:r>
              <w:r w:rsidRPr="00F97EB5">
                <w:rPr>
                  <w:rStyle w:val="a9"/>
                  <w:rFonts w:ascii="Times New Roman" w:hAnsi="Times New Roman"/>
                </w:rPr>
                <w:t>l</w:t>
              </w:r>
              <w:r w:rsidRPr="00B82C04">
                <w:rPr>
                  <w:rStyle w:val="a9"/>
                  <w:rFonts w:ascii="Times New Roman" w:hAnsi="Times New Roman"/>
                  <w:lang w:val="ru-RU"/>
                </w:rPr>
                <w:t>_</w:t>
              </w:r>
              <w:r w:rsidRPr="00F97EB5">
                <w:rPr>
                  <w:rStyle w:val="a9"/>
                  <w:rFonts w:ascii="Times New Roman" w:hAnsi="Times New Roman"/>
                </w:rPr>
                <w:t>bor</w:t>
              </w:r>
              <w:r w:rsidRPr="00B82C04">
                <w:rPr>
                  <w:rStyle w:val="a9"/>
                  <w:rFonts w:ascii="Times New Roman" w:hAnsi="Times New Roman"/>
                  <w:lang w:val="ru-RU"/>
                </w:rPr>
                <w:t>@</w:t>
              </w:r>
              <w:r w:rsidRPr="00F97EB5">
                <w:rPr>
                  <w:rStyle w:val="a9"/>
                  <w:rFonts w:ascii="Times New Roman" w:hAnsi="Times New Roman"/>
                </w:rPr>
                <w:t>mail</w:t>
              </w:r>
              <w:r w:rsidRPr="00B82C04">
                <w:rPr>
                  <w:rStyle w:val="a9"/>
                  <w:rFonts w:ascii="Times New Roman" w:hAnsi="Times New Roman"/>
                  <w:lang w:val="ru-RU"/>
                </w:rPr>
                <w:t>.52</w:t>
              </w:r>
              <w:r w:rsidRPr="00F97EB5">
                <w:rPr>
                  <w:rStyle w:val="a9"/>
                  <w:rFonts w:ascii="Times New Roman" w:hAnsi="Times New Roman"/>
                </w:rPr>
                <w:t>gov</w:t>
              </w:r>
              <w:r w:rsidRPr="00B82C04">
                <w:rPr>
                  <w:rStyle w:val="a9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F97EB5">
                <w:rPr>
                  <w:rStyle w:val="a9"/>
                  <w:rFonts w:ascii="Times New Roman" w:hAnsi="Times New Roman"/>
                </w:rPr>
                <w:t>ru</w:t>
              </w:r>
              <w:proofErr w:type="spellEnd"/>
            </w:hyperlink>
          </w:p>
          <w:p w:rsidR="00B82C04" w:rsidRPr="00B82C04" w:rsidRDefault="00B82C04" w:rsidP="00B82C04">
            <w:pPr>
              <w:rPr>
                <w:lang w:val="ru-RU"/>
              </w:rPr>
            </w:pPr>
            <w:r>
              <w:rPr>
                <w:rStyle w:val="main-grid-cell-content"/>
                <w:rFonts w:ascii="Times New Roman" w:hAnsi="Times New Roman"/>
                <w:lang w:val="ru-RU"/>
              </w:rPr>
              <w:t>Д</w:t>
            </w:r>
            <w:proofErr w:type="spellStart"/>
            <w:r>
              <w:rPr>
                <w:rStyle w:val="main-grid-cell-content"/>
                <w:rFonts w:ascii="Times New Roman" w:hAnsi="Times New Roman"/>
              </w:rPr>
              <w:t>иректор</w:t>
            </w:r>
            <w:proofErr w:type="spellEnd"/>
            <w:r>
              <w:rPr>
                <w:rStyle w:val="main-grid-cell-content"/>
                <w:rFonts w:ascii="Times New Roman" w:hAnsi="Times New Roman"/>
              </w:rPr>
              <w:t xml:space="preserve">                                     </w:t>
            </w:r>
            <w:proofErr w:type="spellStart"/>
            <w:r>
              <w:rPr>
                <w:rStyle w:val="main-grid-cell-content"/>
                <w:rFonts w:ascii="Times New Roman" w:hAnsi="Times New Roman"/>
                <w:lang w:val="ru-RU"/>
              </w:rPr>
              <w:t>Е.В.Шубина</w:t>
            </w:r>
            <w:proofErr w:type="spellEnd"/>
          </w:p>
        </w:tc>
        <w:tc>
          <w:tcPr>
            <w:tcW w:w="5387" w:type="dxa"/>
          </w:tcPr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Заказчик: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ФИО_______________________________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Паспортные данные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Адрес_____________________________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Телефон____________________________</w:t>
            </w:r>
          </w:p>
          <w:p w:rsidR="00B82C04" w:rsidRP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Подпись____________________________</w:t>
            </w:r>
          </w:p>
        </w:tc>
      </w:tr>
      <w:tr w:rsidR="00B82C04" w:rsidRPr="00B82C04" w:rsidTr="00B82C04">
        <w:tc>
          <w:tcPr>
            <w:tcW w:w="4644" w:type="dxa"/>
          </w:tcPr>
          <w:p w:rsidR="00B82C04" w:rsidRPr="00B82C04" w:rsidRDefault="00B82C04" w:rsidP="00B82C04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B82C04" w:rsidRPr="00B82C04" w:rsidRDefault="00B82C04" w:rsidP="00B82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07E7" w:rsidRPr="00B82C04" w:rsidRDefault="000E07E7" w:rsidP="00B82C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E07E7" w:rsidRPr="00B82C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40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07E7"/>
    <w:rsid w:val="002A435C"/>
    <w:rsid w:val="002D33B1"/>
    <w:rsid w:val="002D3591"/>
    <w:rsid w:val="003514A0"/>
    <w:rsid w:val="004F7E17"/>
    <w:rsid w:val="005A05CE"/>
    <w:rsid w:val="0061639C"/>
    <w:rsid w:val="00653AF6"/>
    <w:rsid w:val="006765BD"/>
    <w:rsid w:val="009F4330"/>
    <w:rsid w:val="00B73A5A"/>
    <w:rsid w:val="00B82C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A344"/>
  <w15:docId w15:val="{6A5A8F78-3864-4968-8AC9-1176A434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61639C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rsid w:val="0061639C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5">
    <w:name w:val="Body Text Indent"/>
    <w:basedOn w:val="a"/>
    <w:link w:val="a6"/>
    <w:rsid w:val="0061639C"/>
    <w:pPr>
      <w:suppressAutoHyphens/>
      <w:spacing w:before="0" w:beforeAutospacing="0" w:after="0" w:afterAutospacing="0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rsid w:val="0061639C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main-grid-cell-content">
    <w:name w:val="main-grid-cell-content"/>
    <w:basedOn w:val="a0"/>
    <w:qFormat/>
    <w:rsid w:val="0061639C"/>
  </w:style>
  <w:style w:type="paragraph" w:customStyle="1" w:styleId="ConsPlusNonformat">
    <w:name w:val="ConsPlusNonformat"/>
    <w:qFormat/>
    <w:rsid w:val="0061639C"/>
    <w:pPr>
      <w:widowControl w:val="0"/>
      <w:suppressAutoHyphens/>
      <w:spacing w:before="0" w:beforeAutospacing="0" w:after="0" w:afterAutospacing="0"/>
    </w:pPr>
    <w:rPr>
      <w:rFonts w:ascii="Courier New" w:eastAsia="Arial" w:hAnsi="Courier New" w:cs="Courier New"/>
      <w:sz w:val="20"/>
      <w:szCs w:val="20"/>
      <w:lang w:val="ru-RU" w:eastAsia="ar-SA"/>
    </w:rPr>
  </w:style>
  <w:style w:type="paragraph" w:styleId="a7">
    <w:name w:val="No Spacing"/>
    <w:uiPriority w:val="1"/>
    <w:qFormat/>
    <w:rsid w:val="0061639C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table" w:styleId="a8">
    <w:name w:val="Table Grid"/>
    <w:basedOn w:val="a1"/>
    <w:uiPriority w:val="59"/>
    <w:rsid w:val="00B82C0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82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_l_bor@mail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2022-12-21T09:37:00Z</dcterms:modified>
</cp:coreProperties>
</file>