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023" w:rsidRPr="002F2834" w:rsidRDefault="00572023" w:rsidP="0057202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F2834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572023" w:rsidRPr="002F2834" w:rsidRDefault="00572023" w:rsidP="0057202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bookmarkStart w:id="0" w:name="P1455"/>
      <w:bookmarkEnd w:id="0"/>
      <w:r w:rsidRPr="002F2834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2F2834">
        <w:rPr>
          <w:rFonts w:ascii="Times New Roman" w:hAnsi="Times New Roman" w:cs="Times New Roman"/>
          <w:sz w:val="24"/>
          <w:szCs w:val="24"/>
        </w:rPr>
        <w:t xml:space="preserve">Положению  </w:t>
      </w:r>
      <w:r w:rsidRPr="002F2834">
        <w:rPr>
          <w:rFonts w:ascii="Times New Roman" w:hAnsi="Times New Roman"/>
          <w:sz w:val="24"/>
          <w:szCs w:val="24"/>
        </w:rPr>
        <w:t>об</w:t>
      </w:r>
      <w:proofErr w:type="gramEnd"/>
      <w:r w:rsidRPr="002F2834">
        <w:rPr>
          <w:rFonts w:ascii="Times New Roman" w:hAnsi="Times New Roman"/>
          <w:sz w:val="24"/>
          <w:szCs w:val="24"/>
        </w:rPr>
        <w:t xml:space="preserve"> оплате труда работников </w:t>
      </w:r>
    </w:p>
    <w:p w:rsidR="00572023" w:rsidRPr="002F2834" w:rsidRDefault="00572023" w:rsidP="0057202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F2834">
        <w:rPr>
          <w:rFonts w:ascii="Times New Roman" w:hAnsi="Times New Roman"/>
          <w:sz w:val="24"/>
          <w:szCs w:val="24"/>
        </w:rPr>
        <w:t xml:space="preserve">муниципального </w:t>
      </w:r>
      <w:r>
        <w:rPr>
          <w:rFonts w:ascii="Times New Roman" w:hAnsi="Times New Roman"/>
          <w:sz w:val="24"/>
          <w:szCs w:val="24"/>
        </w:rPr>
        <w:t>автономного</w:t>
      </w:r>
      <w:r w:rsidRPr="002F2834">
        <w:rPr>
          <w:rFonts w:ascii="Times New Roman" w:hAnsi="Times New Roman"/>
          <w:sz w:val="24"/>
          <w:szCs w:val="24"/>
        </w:rPr>
        <w:t xml:space="preserve"> </w:t>
      </w:r>
    </w:p>
    <w:p w:rsidR="00572023" w:rsidRPr="002F2834" w:rsidRDefault="00572023" w:rsidP="0057202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2F2834">
        <w:rPr>
          <w:rFonts w:ascii="Times New Roman" w:hAnsi="Times New Roman"/>
          <w:sz w:val="24"/>
          <w:szCs w:val="24"/>
        </w:rPr>
        <w:t xml:space="preserve">общеобразовательного учреждения </w:t>
      </w:r>
    </w:p>
    <w:p w:rsidR="00572023" w:rsidRPr="002F2834" w:rsidRDefault="00572023" w:rsidP="00572023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F2834">
        <w:rPr>
          <w:rFonts w:ascii="Times New Roman" w:hAnsi="Times New Roman"/>
          <w:sz w:val="24"/>
          <w:szCs w:val="24"/>
        </w:rPr>
        <w:t>Линдовской</w:t>
      </w:r>
      <w:proofErr w:type="spellEnd"/>
      <w:r w:rsidRPr="002F2834">
        <w:rPr>
          <w:rFonts w:ascii="Times New Roman" w:hAnsi="Times New Roman"/>
          <w:sz w:val="24"/>
          <w:szCs w:val="24"/>
        </w:rPr>
        <w:t xml:space="preserve"> средней школы</w:t>
      </w:r>
    </w:p>
    <w:p w:rsidR="00572023" w:rsidRPr="002F2834" w:rsidRDefault="00572023" w:rsidP="0057202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834">
        <w:rPr>
          <w:rFonts w:ascii="Times New Roman" w:hAnsi="Times New Roman"/>
          <w:sz w:val="24"/>
          <w:szCs w:val="24"/>
        </w:rPr>
        <w:t xml:space="preserve">городского округа </w:t>
      </w:r>
      <w:proofErr w:type="spellStart"/>
      <w:r w:rsidRPr="002F2834">
        <w:rPr>
          <w:rFonts w:ascii="Times New Roman" w:hAnsi="Times New Roman"/>
          <w:sz w:val="24"/>
          <w:szCs w:val="24"/>
        </w:rPr>
        <w:t>г.Бор</w:t>
      </w:r>
      <w:proofErr w:type="spellEnd"/>
    </w:p>
    <w:p w:rsidR="00572023" w:rsidRDefault="00572023" w:rsidP="00572023">
      <w:pPr>
        <w:pStyle w:val="ConsPlusNormal"/>
        <w:ind w:firstLine="540"/>
        <w:jc w:val="both"/>
      </w:pPr>
    </w:p>
    <w:p w:rsidR="00572023" w:rsidRPr="00BE5E3C" w:rsidRDefault="00572023" w:rsidP="00572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</w:rPr>
      </w:pPr>
      <w:r w:rsidRPr="00BE5E3C">
        <w:rPr>
          <w:rFonts w:ascii="Times New Roman" w:hAnsi="Times New Roman" w:cs="Times New Roman"/>
          <w:b/>
          <w:bCs/>
          <w:sz w:val="28"/>
        </w:rPr>
        <w:t>ПОРЯДОК</w:t>
      </w:r>
    </w:p>
    <w:p w:rsidR="00572023" w:rsidRPr="00BE5E3C" w:rsidRDefault="00572023" w:rsidP="00572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</w:rPr>
      </w:pPr>
      <w:r w:rsidRPr="00BE5E3C">
        <w:rPr>
          <w:rFonts w:ascii="Times New Roman" w:hAnsi="Times New Roman" w:cs="Times New Roman"/>
          <w:b/>
          <w:bCs/>
          <w:sz w:val="28"/>
        </w:rPr>
        <w:t>ОТНЕСЕНИЯ МУНИЦИПАЛЬНЫХ ОБРАЗОВАТЕЛЬНЫХ УЧРЕЖДЕНИЙ</w:t>
      </w:r>
    </w:p>
    <w:p w:rsidR="00572023" w:rsidRPr="00BE5E3C" w:rsidRDefault="00572023" w:rsidP="00572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</w:rPr>
      </w:pPr>
      <w:r w:rsidRPr="00BE5E3C">
        <w:rPr>
          <w:rFonts w:ascii="Times New Roman" w:hAnsi="Times New Roman" w:cs="Times New Roman"/>
          <w:b/>
          <w:bCs/>
          <w:sz w:val="28"/>
        </w:rPr>
        <w:t>ГОРОДСКОГО ОКРУГА ГОРОД БОР НИЖЕГОРОДСКОЙ ОБЛАСТИ</w:t>
      </w:r>
    </w:p>
    <w:p w:rsidR="00572023" w:rsidRPr="00BE5E3C" w:rsidRDefault="00572023" w:rsidP="00572023">
      <w:pPr>
        <w:pStyle w:val="ConsPlusNormal"/>
        <w:jc w:val="center"/>
        <w:rPr>
          <w:rFonts w:ascii="Times New Roman" w:hAnsi="Times New Roman" w:cs="Times New Roman"/>
          <w:b/>
          <w:bCs/>
          <w:sz w:val="28"/>
        </w:rPr>
      </w:pPr>
      <w:r w:rsidRPr="00BE5E3C">
        <w:rPr>
          <w:rFonts w:ascii="Times New Roman" w:hAnsi="Times New Roman" w:cs="Times New Roman"/>
          <w:b/>
          <w:bCs/>
          <w:sz w:val="28"/>
        </w:rPr>
        <w:t>К ГРУППАМ ПО ОПЛАТЕ ТРУДА РУКОВОДИТЕЛЕЙ</w:t>
      </w:r>
    </w:p>
    <w:p w:rsidR="00572023" w:rsidRPr="00BE5E3C" w:rsidRDefault="00572023" w:rsidP="005720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572023" w:rsidRDefault="00572023" w:rsidP="0057202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BE5E3C">
        <w:rPr>
          <w:rFonts w:ascii="Times New Roman" w:hAnsi="Times New Roman" w:cs="Times New Roman"/>
          <w:sz w:val="28"/>
        </w:rPr>
        <w:t>Муниципальные образовательные учреждения относятся к четырем группам по оплате труда руководителей исходя из показателей, характеризующих масштаб руководства учреждением: численность работников, количество обучающихся (воспитанников), сменность работы учреждения, превышение плановой (проектной) наполняемости и другие показатели, значительно осложняющие работ</w:t>
      </w:r>
      <w:r>
        <w:rPr>
          <w:rFonts w:ascii="Times New Roman" w:hAnsi="Times New Roman" w:cs="Times New Roman"/>
          <w:sz w:val="28"/>
        </w:rPr>
        <w:t>у по руководству учреждением, указанные в таблицах 1, 2, 3 настоящего приложения.</w:t>
      </w:r>
    </w:p>
    <w:p w:rsidR="00572023" w:rsidRDefault="00572023" w:rsidP="0057202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BE5E3C">
        <w:rPr>
          <w:rFonts w:ascii="Times New Roman" w:hAnsi="Times New Roman" w:cs="Times New Roman"/>
          <w:sz w:val="28"/>
        </w:rPr>
        <w:t xml:space="preserve">Отнесение образовательных учреждений к одной из 4 групп по оплате труда руководителей производится </w:t>
      </w:r>
      <w:r>
        <w:rPr>
          <w:rFonts w:ascii="Times New Roman" w:hAnsi="Times New Roman" w:cs="Times New Roman"/>
          <w:sz w:val="28"/>
        </w:rPr>
        <w:t>Управлением образования</w:t>
      </w:r>
      <w:r w:rsidRPr="00BE5E3C">
        <w:rPr>
          <w:rFonts w:ascii="Times New Roman" w:hAnsi="Times New Roman" w:cs="Times New Roman"/>
          <w:sz w:val="28"/>
        </w:rPr>
        <w:t xml:space="preserve"> по сумме баллов после оценки сложности руководства учреждением по показателям</w:t>
      </w:r>
      <w:r w:rsidRPr="00BE5E3C">
        <w:rPr>
          <w:rFonts w:ascii="Times New Roman" w:hAnsi="Times New Roman"/>
          <w:sz w:val="28"/>
        </w:rPr>
        <w:t>.</w:t>
      </w:r>
    </w:p>
    <w:p w:rsidR="00572023" w:rsidRDefault="00572023" w:rsidP="0057202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6"/>
        </w:rPr>
      </w:pPr>
      <w:r w:rsidRPr="00BE5E3C">
        <w:rPr>
          <w:rFonts w:ascii="Times New Roman" w:hAnsi="Times New Roman" w:cs="Times New Roman"/>
          <w:sz w:val="28"/>
        </w:rPr>
        <w:t>Группа по оплате труда руководителей определяется не чаще 1 раза в</w:t>
      </w:r>
      <w:r>
        <w:rPr>
          <w:rFonts w:ascii="Times New Roman" w:hAnsi="Times New Roman" w:cs="Times New Roman"/>
          <w:sz w:val="28"/>
        </w:rPr>
        <w:t xml:space="preserve"> два</w:t>
      </w:r>
      <w:r w:rsidRPr="00BE5E3C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>а</w:t>
      </w:r>
      <w:r w:rsidRPr="00BE5E3C">
        <w:rPr>
          <w:rFonts w:ascii="Times New Roman" w:hAnsi="Times New Roman" w:cs="Times New Roman"/>
          <w:sz w:val="28"/>
        </w:rPr>
        <w:t xml:space="preserve"> комиссией, созданной приказом </w:t>
      </w:r>
      <w:r>
        <w:rPr>
          <w:rFonts w:ascii="Times New Roman" w:hAnsi="Times New Roman" w:cs="Times New Roman"/>
          <w:sz w:val="28"/>
        </w:rPr>
        <w:t>начальника Управления образования</w:t>
      </w:r>
      <w:r w:rsidRPr="00BE5E3C">
        <w:rPr>
          <w:rFonts w:ascii="Times New Roman" w:hAnsi="Times New Roman" w:cs="Times New Roman"/>
          <w:sz w:val="28"/>
        </w:rPr>
        <w:t>, в устанавливаемом им порядке на основании соответствующих документов, подтверждающих наличие указанных объемов работы учреждения.</w:t>
      </w:r>
    </w:p>
    <w:p w:rsidR="00572023" w:rsidRDefault="00572023" w:rsidP="0057202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6"/>
        </w:rPr>
      </w:pPr>
      <w:r w:rsidRPr="00BE5E3C">
        <w:rPr>
          <w:rFonts w:ascii="Times New Roman" w:hAnsi="Times New Roman" w:cs="Times New Roman"/>
          <w:sz w:val="28"/>
        </w:rPr>
        <w:t>Группа по оплате труда для вновь открываемых муниципальных образовательных учреждений устанавливается исходя из плановых (проектных) показателей, но не более чем на 2 года.</w:t>
      </w:r>
    </w:p>
    <w:p w:rsidR="00572023" w:rsidRDefault="00572023" w:rsidP="0057202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6"/>
        </w:rPr>
      </w:pPr>
      <w:r w:rsidRPr="00BE5E3C">
        <w:rPr>
          <w:rFonts w:ascii="Times New Roman" w:hAnsi="Times New Roman" w:cs="Times New Roman"/>
          <w:sz w:val="28"/>
        </w:rPr>
        <w:t xml:space="preserve"> При наличии других показателей, не предусмотренных в </w:t>
      </w:r>
      <w:hyperlink w:anchor="Par1068" w:history="1">
        <w:r w:rsidRPr="00E2043E">
          <w:rPr>
            <w:rFonts w:ascii="Times New Roman" w:hAnsi="Times New Roman" w:cs="Times New Roman"/>
            <w:sz w:val="28"/>
          </w:rPr>
          <w:t xml:space="preserve">пункте </w:t>
        </w:r>
        <w:r w:rsidRPr="00572023">
          <w:rPr>
            <w:rFonts w:ascii="Times New Roman" w:hAnsi="Times New Roman" w:cs="Times New Roman"/>
            <w:sz w:val="28"/>
          </w:rPr>
          <w:t>1</w:t>
        </w:r>
      </w:hyperlink>
      <w:r w:rsidRPr="00BE5E3C">
        <w:rPr>
          <w:rFonts w:ascii="Times New Roman" w:hAnsi="Times New Roman" w:cs="Times New Roman"/>
          <w:sz w:val="28"/>
        </w:rPr>
        <w:t xml:space="preserve"> настоящего приложения, но значительно увеличивающих объем и сложность работы в учреждении, на основании представления комиссии суммарное количество баллов может быть увеличено </w:t>
      </w:r>
      <w:r>
        <w:rPr>
          <w:rFonts w:ascii="Times New Roman" w:hAnsi="Times New Roman" w:cs="Times New Roman"/>
          <w:sz w:val="28"/>
        </w:rPr>
        <w:t xml:space="preserve">начальником Управления </w:t>
      </w:r>
      <w:bookmarkStart w:id="1" w:name="_GoBack"/>
      <w:bookmarkEnd w:id="1"/>
      <w:r>
        <w:rPr>
          <w:rFonts w:ascii="Times New Roman" w:hAnsi="Times New Roman" w:cs="Times New Roman"/>
          <w:sz w:val="28"/>
        </w:rPr>
        <w:t>образования</w:t>
      </w:r>
      <w:r w:rsidRPr="00BE5E3C">
        <w:rPr>
          <w:rFonts w:ascii="Times New Roman" w:hAnsi="Times New Roman" w:cs="Times New Roman"/>
          <w:sz w:val="28"/>
        </w:rPr>
        <w:t xml:space="preserve"> за каждый дополнительный показатель </w:t>
      </w:r>
      <w:r>
        <w:rPr>
          <w:rFonts w:ascii="Times New Roman" w:hAnsi="Times New Roman" w:cs="Times New Roman"/>
          <w:sz w:val="28"/>
        </w:rPr>
        <w:t xml:space="preserve">до </w:t>
      </w:r>
      <w:r w:rsidRPr="00BE5E3C">
        <w:rPr>
          <w:rFonts w:ascii="Times New Roman" w:hAnsi="Times New Roman" w:cs="Times New Roman"/>
          <w:sz w:val="28"/>
        </w:rPr>
        <w:t>20 баллов.</w:t>
      </w:r>
    </w:p>
    <w:p w:rsidR="00572023" w:rsidRPr="00C458B7" w:rsidRDefault="00572023" w:rsidP="0057202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36"/>
        </w:rPr>
      </w:pPr>
      <w:r w:rsidRPr="00C458B7">
        <w:rPr>
          <w:rFonts w:ascii="Times New Roman" w:hAnsi="Times New Roman" w:cs="Times New Roman"/>
          <w:sz w:val="28"/>
        </w:rPr>
        <w:t xml:space="preserve"> При установлении группы по оплате труда руководящих работников контингент обучающихся (воспитанников) образовательных учреждений определяется:</w:t>
      </w:r>
    </w:p>
    <w:p w:rsidR="00572023" w:rsidRPr="00BE5E3C" w:rsidRDefault="00572023" w:rsidP="005720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E5E3C">
        <w:rPr>
          <w:rFonts w:ascii="Times New Roman" w:hAnsi="Times New Roman" w:cs="Times New Roman"/>
          <w:sz w:val="28"/>
        </w:rPr>
        <w:t>- по общеобразовательным учреждениям - по списочному составу на начало учебного года;</w:t>
      </w:r>
    </w:p>
    <w:p w:rsidR="00572023" w:rsidRPr="00BE5E3C" w:rsidRDefault="00572023" w:rsidP="005720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E5E3C">
        <w:rPr>
          <w:rFonts w:ascii="Times New Roman" w:hAnsi="Times New Roman" w:cs="Times New Roman"/>
          <w:sz w:val="28"/>
        </w:rPr>
        <w:t xml:space="preserve">- по учреждениям дополнительного образования и образовательным учреждениям спортивной направленности - по списочному составу постоянно обучающихся на 1 января текущего года, предшествующего планируемому. При этом в списочном составе обучающиеся в учреждениях дополнительного </w:t>
      </w:r>
      <w:r w:rsidRPr="00BE5E3C">
        <w:rPr>
          <w:rFonts w:ascii="Times New Roman" w:hAnsi="Times New Roman" w:cs="Times New Roman"/>
          <w:sz w:val="28"/>
        </w:rPr>
        <w:lastRenderedPageBreak/>
        <w:t>образования, занимающиеся в нескольких кружках, секциях, группах, учитываются 1 раз;</w:t>
      </w:r>
    </w:p>
    <w:p w:rsidR="00572023" w:rsidRPr="00BE5E3C" w:rsidRDefault="00572023" w:rsidP="005720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E5E3C">
        <w:rPr>
          <w:rFonts w:ascii="Times New Roman" w:hAnsi="Times New Roman" w:cs="Times New Roman"/>
          <w:sz w:val="28"/>
        </w:rPr>
        <w:t>- в оздоровительных лагерях всех видов и наименований - по количеству принятых на отдых</w:t>
      </w:r>
      <w:r>
        <w:rPr>
          <w:rFonts w:ascii="Times New Roman" w:hAnsi="Times New Roman" w:cs="Times New Roman"/>
          <w:sz w:val="28"/>
        </w:rPr>
        <w:t xml:space="preserve"> и оздоровление в смену (заезд).</w:t>
      </w:r>
    </w:p>
    <w:p w:rsidR="00572023" w:rsidRPr="00BE5E3C" w:rsidRDefault="00572023" w:rsidP="005720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BE5E3C">
        <w:rPr>
          <w:rFonts w:ascii="Times New Roman" w:hAnsi="Times New Roman" w:cs="Times New Roman"/>
          <w:sz w:val="28"/>
        </w:rPr>
        <w:t xml:space="preserve"> Для определения суммы баллов за количество групп в дошкольных учреждениях принимается во внимание их расчетное количество, определяемое путем деления списочного состава воспитанников по состоянию на 1 сентября на установленную предельную наполняемость групп.</w:t>
      </w:r>
    </w:p>
    <w:p w:rsidR="00572023" w:rsidRPr="00BE5E3C" w:rsidRDefault="00572023" w:rsidP="005720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BE5E3C">
        <w:rPr>
          <w:rFonts w:ascii="Times New Roman" w:hAnsi="Times New Roman" w:cs="Times New Roman"/>
          <w:sz w:val="28"/>
        </w:rPr>
        <w:t xml:space="preserve"> За руководителями образовательных учреждений, находящихся на капитальном ремонте, сохраняется группа по оплате труда руководителей, определенная до начала ремонта, но не более чем на 1 год.</w:t>
      </w:r>
    </w:p>
    <w:p w:rsidR="00572023" w:rsidRPr="00AA4FD9" w:rsidRDefault="00572023" w:rsidP="0057202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Pr="00BE5E3C">
        <w:rPr>
          <w:rFonts w:ascii="Times New Roman" w:hAnsi="Times New Roman" w:cs="Times New Roman"/>
          <w:sz w:val="28"/>
        </w:rPr>
        <w:t>. Группы по оплате труда для руководящих работников образовательных учреждений (в зависимости от суммы баллов, исчисленной по показателям):</w:t>
      </w:r>
    </w:p>
    <w:tbl>
      <w:tblPr>
        <w:tblW w:w="100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5050"/>
        <w:gridCol w:w="1052"/>
        <w:gridCol w:w="1096"/>
        <w:gridCol w:w="1157"/>
        <w:gridCol w:w="1056"/>
      </w:tblGrid>
      <w:tr w:rsidR="00572023" w:rsidTr="003A6B4F">
        <w:trPr>
          <w:cantSplit/>
          <w:jc w:val="center"/>
        </w:trPr>
        <w:tc>
          <w:tcPr>
            <w:tcW w:w="6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23" w:rsidRPr="00D60DE0" w:rsidRDefault="00572023" w:rsidP="003A6B4F">
            <w:pPr>
              <w:tabs>
                <w:tab w:val="left" w:pos="350"/>
              </w:tabs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2023" w:rsidRPr="00D60DE0" w:rsidRDefault="00572023" w:rsidP="003A6B4F">
            <w:pPr>
              <w:tabs>
                <w:tab w:val="left" w:pos="350"/>
              </w:tabs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23" w:rsidRPr="00D60DE0" w:rsidRDefault="00572023" w:rsidP="003A6B4F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>Тип (вид) образовательного учреждения</w:t>
            </w:r>
          </w:p>
        </w:tc>
        <w:tc>
          <w:tcPr>
            <w:tcW w:w="4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23" w:rsidRPr="00D60DE0" w:rsidRDefault="00572023" w:rsidP="003A6B4F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>Группа, к которой учреждение относится по оплате труда руководителей в зависимости от суммы баллов</w:t>
            </w:r>
          </w:p>
        </w:tc>
      </w:tr>
      <w:tr w:rsidR="00572023" w:rsidTr="003A6B4F">
        <w:trPr>
          <w:cantSplit/>
          <w:jc w:val="center"/>
        </w:trPr>
        <w:tc>
          <w:tcPr>
            <w:tcW w:w="6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23" w:rsidRPr="00D60DE0" w:rsidRDefault="00572023" w:rsidP="003A6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23" w:rsidRPr="00D60DE0" w:rsidRDefault="00572023" w:rsidP="003A6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23" w:rsidRPr="00D60DE0" w:rsidRDefault="00572023" w:rsidP="003A6B4F">
            <w:pPr>
              <w:ind w:right="-6"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23" w:rsidRPr="00D60DE0" w:rsidRDefault="00572023" w:rsidP="003A6B4F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23" w:rsidRPr="00D60DE0" w:rsidRDefault="00572023" w:rsidP="003A6B4F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2023" w:rsidRPr="00D60DE0" w:rsidRDefault="00572023" w:rsidP="003A6B4F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572023" w:rsidTr="003A6B4F">
        <w:trPr>
          <w:cantSplit/>
          <w:jc w:val="center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23" w:rsidRPr="00D60DE0" w:rsidRDefault="00572023" w:rsidP="003A6B4F">
            <w:pPr>
              <w:tabs>
                <w:tab w:val="left" w:pos="350"/>
              </w:tabs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23" w:rsidRPr="00D60DE0" w:rsidRDefault="00572023" w:rsidP="003A6B4F">
            <w:pPr>
              <w:ind w:right="-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  <w:r w:rsidRPr="00D60DE0">
              <w:rPr>
                <w:rFonts w:ascii="Times New Roman" w:hAnsi="Times New Roman"/>
                <w:sz w:val="24"/>
                <w:szCs w:val="24"/>
              </w:rPr>
              <w:t xml:space="preserve">; дошкольные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образовательные </w:t>
            </w:r>
            <w:r w:rsidRPr="00D60DE0">
              <w:rPr>
                <w:rFonts w:ascii="Times New Roman" w:hAnsi="Times New Roman"/>
                <w:sz w:val="24"/>
                <w:szCs w:val="24"/>
              </w:rPr>
              <w:t>учреждения; учреждения дополнительного образования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23" w:rsidRPr="00D60DE0" w:rsidRDefault="00572023" w:rsidP="003A6B4F">
            <w:pPr>
              <w:ind w:right="-6" w:firstLine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 xml:space="preserve">свыше </w:t>
            </w: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23" w:rsidRPr="00D60DE0" w:rsidRDefault="00572023" w:rsidP="003A6B4F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23" w:rsidRPr="00D60DE0" w:rsidRDefault="00572023" w:rsidP="003A6B4F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>до 350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2023" w:rsidRPr="00D60DE0" w:rsidRDefault="00572023" w:rsidP="003A6B4F">
            <w:pPr>
              <w:ind w:right="-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DE0">
              <w:rPr>
                <w:rFonts w:ascii="Times New Roman" w:hAnsi="Times New Roman"/>
                <w:sz w:val="24"/>
                <w:szCs w:val="24"/>
              </w:rPr>
              <w:t>до 200</w:t>
            </w:r>
          </w:p>
        </w:tc>
      </w:tr>
    </w:tbl>
    <w:p w:rsidR="00572023" w:rsidRDefault="00572023" w:rsidP="00572023"/>
    <w:p w:rsidR="00572023" w:rsidRPr="00AA4FD9" w:rsidRDefault="00572023" w:rsidP="00572023">
      <w:pPr>
        <w:jc w:val="right"/>
        <w:rPr>
          <w:rFonts w:ascii="Times New Roman" w:hAnsi="Times New Roman"/>
          <w:sz w:val="28"/>
        </w:rPr>
      </w:pPr>
      <w:r w:rsidRPr="00AA4FD9">
        <w:rPr>
          <w:rFonts w:ascii="Times New Roman" w:hAnsi="Times New Roman"/>
          <w:sz w:val="28"/>
        </w:rPr>
        <w:t>Таблица 1</w:t>
      </w:r>
    </w:p>
    <w:p w:rsidR="00572023" w:rsidRPr="008E78DF" w:rsidRDefault="00572023" w:rsidP="00572023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</w:rPr>
      </w:pPr>
      <w:proofErr w:type="gramStart"/>
      <w:r w:rsidRPr="008E78DF">
        <w:rPr>
          <w:rFonts w:ascii="Times New Roman" w:hAnsi="Times New Roman"/>
          <w:b/>
          <w:sz w:val="28"/>
        </w:rPr>
        <w:t>Критерии  отнесения</w:t>
      </w:r>
      <w:proofErr w:type="gramEnd"/>
    </w:p>
    <w:p w:rsidR="00572023" w:rsidRDefault="00572023" w:rsidP="005720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E78DF">
        <w:rPr>
          <w:rFonts w:ascii="Times New Roman" w:hAnsi="Times New Roman"/>
          <w:b/>
          <w:sz w:val="28"/>
        </w:rPr>
        <w:t xml:space="preserve">дошкольных образовательных учреждений </w:t>
      </w:r>
      <w:proofErr w:type="gramStart"/>
      <w:r w:rsidRPr="008E78DF">
        <w:rPr>
          <w:rFonts w:ascii="Times New Roman" w:hAnsi="Times New Roman"/>
          <w:b/>
          <w:sz w:val="28"/>
        </w:rPr>
        <w:t>к  группе</w:t>
      </w:r>
      <w:proofErr w:type="gramEnd"/>
      <w:r w:rsidRPr="008E78DF">
        <w:rPr>
          <w:rFonts w:ascii="Times New Roman" w:hAnsi="Times New Roman"/>
          <w:b/>
          <w:sz w:val="28"/>
        </w:rPr>
        <w:t xml:space="preserve">  по  оплате  труда руководителя</w:t>
      </w:r>
    </w:p>
    <w:p w:rsidR="00572023" w:rsidRDefault="00572023" w:rsidP="005720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981"/>
        <w:gridCol w:w="3827"/>
      </w:tblGrid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sz w:val="24"/>
                <w:szCs w:val="24"/>
                <w:lang w:eastAsia="ru-RU"/>
              </w:rPr>
              <w:t>Условия- Количество баллов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Количество обучающихся (воспитанников) в образовательных учреждениях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0,3 </w:t>
            </w:r>
            <w:proofErr w:type="gramStart"/>
            <w:r w:rsidRPr="008B5C12">
              <w:rPr>
                <w:rFonts w:ascii="Times New Roman" w:hAnsi="Times New Roman"/>
              </w:rPr>
              <w:t>-  за</w:t>
            </w:r>
            <w:proofErr w:type="gramEnd"/>
            <w:r w:rsidRPr="008B5C12">
              <w:rPr>
                <w:rFonts w:ascii="Times New Roman" w:hAnsi="Times New Roman"/>
              </w:rPr>
              <w:t xml:space="preserve"> каждого обучающегося, воспитанника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Количество групп в учреждении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за одну группу -10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Превышение плановой (проектной) </w:t>
            </w:r>
            <w:proofErr w:type="gramStart"/>
            <w:r w:rsidRPr="008B5C12">
              <w:rPr>
                <w:rFonts w:ascii="Times New Roman" w:hAnsi="Times New Roman"/>
              </w:rPr>
              <w:t>наполняемости  по</w:t>
            </w:r>
            <w:proofErr w:type="gramEnd"/>
            <w:r w:rsidRPr="008B5C12">
              <w:rPr>
                <w:rFonts w:ascii="Times New Roman" w:hAnsi="Times New Roman"/>
              </w:rPr>
              <w:t xml:space="preserve"> количеству воспитанников в дошкольных образовательных  учреждениях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Дошкольный </w:t>
            </w:r>
            <w:proofErr w:type="gramStart"/>
            <w:r w:rsidRPr="008B5C12">
              <w:rPr>
                <w:rFonts w:ascii="Times New Roman" w:hAnsi="Times New Roman"/>
              </w:rPr>
              <w:t>возраст  за</w:t>
            </w:r>
            <w:proofErr w:type="gramEnd"/>
            <w:r w:rsidRPr="008B5C12">
              <w:rPr>
                <w:rFonts w:ascii="Times New Roman" w:hAnsi="Times New Roman"/>
              </w:rPr>
              <w:t xml:space="preserve"> каждые 40 человек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Ранний возраст за каждые 30 человек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Количество работников в образовательном учреждении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каждого работника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1б</w:t>
            </w:r>
          </w:p>
          <w:p w:rsidR="00572023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4E77A9">
              <w:rPr>
                <w:rFonts w:ascii="Times New Roman" w:hAnsi="Times New Roman"/>
                <w:b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2023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каждого работника, имеющего: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квалифи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кационную </w:t>
            </w:r>
            <w:proofErr w:type="gramStart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категорию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0,5 б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высшую квалифика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ционную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категорию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Наличие оборудованных и используемых в образовательном процессе: </w:t>
            </w:r>
            <w:r>
              <w:rPr>
                <w:rFonts w:ascii="Times New Roman" w:hAnsi="Times New Roman"/>
              </w:rPr>
              <w:t>с</w:t>
            </w:r>
            <w:r w:rsidRPr="008B5C12">
              <w:rPr>
                <w:rFonts w:ascii="Times New Roman" w:hAnsi="Times New Roman"/>
              </w:rPr>
              <w:t>портивной площадки</w:t>
            </w:r>
            <w:r>
              <w:rPr>
                <w:rFonts w:ascii="Times New Roman" w:hAnsi="Times New Roman"/>
              </w:rPr>
              <w:t>, б</w:t>
            </w:r>
            <w:r w:rsidRPr="008B5C12">
              <w:rPr>
                <w:rFonts w:ascii="Times New Roman" w:hAnsi="Times New Roman"/>
              </w:rPr>
              <w:t>ассейн</w:t>
            </w:r>
            <w:r>
              <w:rPr>
                <w:rFonts w:ascii="Times New Roman" w:hAnsi="Times New Roman"/>
              </w:rPr>
              <w:t>а, ф</w:t>
            </w:r>
            <w:r w:rsidRPr="008B5C12">
              <w:rPr>
                <w:rFonts w:ascii="Times New Roman" w:hAnsi="Times New Roman"/>
              </w:rPr>
              <w:t>изкультурного зала</w:t>
            </w:r>
            <w:r>
              <w:rPr>
                <w:rFonts w:ascii="Times New Roman" w:hAnsi="Times New Roman"/>
              </w:rPr>
              <w:t xml:space="preserve">, </w:t>
            </w:r>
            <w:proofErr w:type="gramStart"/>
            <w:r>
              <w:rPr>
                <w:rFonts w:ascii="Times New Roman" w:hAnsi="Times New Roman"/>
              </w:rPr>
              <w:t>т</w:t>
            </w:r>
            <w:r w:rsidRPr="008B5C12">
              <w:rPr>
                <w:rFonts w:ascii="Times New Roman" w:hAnsi="Times New Roman"/>
              </w:rPr>
              <w:t>ренажерн</w:t>
            </w:r>
            <w:r>
              <w:rPr>
                <w:rFonts w:ascii="Times New Roman" w:hAnsi="Times New Roman"/>
              </w:rPr>
              <w:t xml:space="preserve">ого </w:t>
            </w:r>
            <w:r w:rsidRPr="008B5C12">
              <w:rPr>
                <w:rFonts w:ascii="Times New Roman" w:hAnsi="Times New Roman"/>
              </w:rPr>
              <w:t xml:space="preserve"> зал</w:t>
            </w:r>
            <w:r>
              <w:rPr>
                <w:rFonts w:ascii="Times New Roman" w:hAnsi="Times New Roman"/>
              </w:rPr>
              <w:t>а</w:t>
            </w:r>
            <w:proofErr w:type="gramEnd"/>
            <w:r>
              <w:rPr>
                <w:rFonts w:ascii="Times New Roman" w:hAnsi="Times New Roman"/>
              </w:rPr>
              <w:t>, м</w:t>
            </w:r>
            <w:r w:rsidRPr="008B5C12">
              <w:rPr>
                <w:rFonts w:ascii="Times New Roman" w:hAnsi="Times New Roman"/>
              </w:rPr>
              <w:t>узыкальн</w:t>
            </w:r>
            <w:r>
              <w:rPr>
                <w:rFonts w:ascii="Times New Roman" w:hAnsi="Times New Roman"/>
              </w:rPr>
              <w:t>ого</w:t>
            </w:r>
            <w:r w:rsidRPr="008B5C12">
              <w:rPr>
                <w:rFonts w:ascii="Times New Roman" w:hAnsi="Times New Roman"/>
              </w:rPr>
              <w:t xml:space="preserve"> зал</w:t>
            </w:r>
            <w:r>
              <w:rPr>
                <w:rFonts w:ascii="Times New Roman" w:hAnsi="Times New Roman"/>
              </w:rPr>
              <w:t>а и т.д.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За каждый </w:t>
            </w:r>
            <w:proofErr w:type="gramStart"/>
            <w:r w:rsidRPr="008B5C12">
              <w:rPr>
                <w:rFonts w:ascii="Times New Roman" w:hAnsi="Times New Roman"/>
              </w:rPr>
              <w:t>вид  -</w:t>
            </w:r>
            <w:proofErr w:type="gramEnd"/>
            <w:r w:rsidRPr="008B5C12">
              <w:rPr>
                <w:rFonts w:ascii="Times New Roman" w:hAnsi="Times New Roman"/>
              </w:rPr>
              <w:t xml:space="preserve"> до 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15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Наличие оборудованн</w:t>
            </w:r>
            <w:r>
              <w:rPr>
                <w:rFonts w:ascii="Times New Roman" w:hAnsi="Times New Roman"/>
              </w:rPr>
              <w:t>ых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 медицинского кабинета 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пищеблока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За каждый вид - до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15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Наличие учебно-опытн</w:t>
            </w:r>
            <w:r>
              <w:rPr>
                <w:rFonts w:ascii="Times New Roman" w:hAnsi="Times New Roman"/>
              </w:rPr>
              <w:t>ого</w:t>
            </w:r>
            <w:r w:rsidRPr="008B5C12">
              <w:rPr>
                <w:rFonts w:ascii="Times New Roman" w:hAnsi="Times New Roman"/>
              </w:rPr>
              <w:t xml:space="preserve"> участк</w:t>
            </w:r>
            <w:r>
              <w:rPr>
                <w:rFonts w:ascii="Times New Roman" w:hAnsi="Times New Roman"/>
              </w:rPr>
              <w:t>а</w:t>
            </w:r>
            <w:r w:rsidRPr="008B5C12">
              <w:rPr>
                <w:rFonts w:ascii="Times New Roman" w:hAnsi="Times New Roman"/>
              </w:rPr>
              <w:t>: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Огород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Цветник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За каждый вид </w:t>
            </w:r>
            <w:proofErr w:type="gramStart"/>
            <w:r w:rsidRPr="008B5C12">
              <w:rPr>
                <w:rFonts w:ascii="Times New Roman" w:hAnsi="Times New Roman"/>
              </w:rPr>
              <w:t>-  до</w:t>
            </w:r>
            <w:proofErr w:type="gramEnd"/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15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Наличие собственных: 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очистных сооружений 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и </w:t>
            </w:r>
            <w:proofErr w:type="gramStart"/>
            <w:r w:rsidRPr="008B5C12">
              <w:rPr>
                <w:rFonts w:ascii="Times New Roman" w:hAnsi="Times New Roman"/>
              </w:rPr>
              <w:t>других  коммунальных</w:t>
            </w:r>
            <w:proofErr w:type="gramEnd"/>
            <w:r w:rsidRPr="008B5C12">
              <w:rPr>
                <w:rFonts w:ascii="Times New Roman" w:hAnsi="Times New Roman"/>
              </w:rPr>
              <w:t xml:space="preserve">  сооружений 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прачечной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За каждый вид </w:t>
            </w:r>
            <w:proofErr w:type="gramStart"/>
            <w:r w:rsidRPr="008B5C12">
              <w:rPr>
                <w:rFonts w:ascii="Times New Roman" w:hAnsi="Times New Roman"/>
              </w:rPr>
              <w:t>-  до</w:t>
            </w:r>
            <w:proofErr w:type="gramEnd"/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20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Наличие оборудованных и используемых в образовательном процессе компьютерных классов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до 10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Наличие в образовательном учреждении </w:t>
            </w:r>
            <w:proofErr w:type="gramStart"/>
            <w:r w:rsidRPr="008B5C12">
              <w:rPr>
                <w:rFonts w:ascii="Times New Roman" w:hAnsi="Times New Roman"/>
              </w:rPr>
              <w:t>специальных  помещений</w:t>
            </w:r>
            <w:proofErr w:type="gramEnd"/>
            <w:r w:rsidRPr="008B5C12">
              <w:rPr>
                <w:rFonts w:ascii="Times New Roman" w:hAnsi="Times New Roman"/>
              </w:rPr>
              <w:t xml:space="preserve">,  для разных видов активности: 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зимний сад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изостудия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комната русского быта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комната сказок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комната театрализованной деятельности 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 и другое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За каждый вид до 15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Наличие в образовательных учреждениях, обучающихся (воспитанников)</w:t>
            </w:r>
            <w:r>
              <w:rPr>
                <w:rFonts w:ascii="Times New Roman" w:hAnsi="Times New Roman"/>
              </w:rPr>
              <w:t xml:space="preserve"> с ОВЗ (дети –инвалиды)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за каждого воспитанника </w:t>
            </w:r>
          </w:p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0,5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Наличие воспитанников в ДОУ, посещающих бесплатные кружки, секции, студии, организованные этими учреждениями или на их базе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за каждого воспитанника </w:t>
            </w:r>
          </w:p>
          <w:p w:rsidR="00572023" w:rsidRPr="008B5C12" w:rsidRDefault="00572023" w:rsidP="003A6B4F">
            <w:pPr>
              <w:spacing w:line="240" w:lineRule="auto"/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0,5</w:t>
            </w:r>
          </w:p>
          <w:p w:rsidR="00572023" w:rsidRPr="008B5C12" w:rsidRDefault="00572023" w:rsidP="003A6B4F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>Наличие в ДОУ воспитанников со специальными потребностями, охваченных квалифицированной коррекцией физического и психического развития, (кроме специальных коррекционных образовательных учреждений, классов, групп) и дошкольных образовательных учреждений (групп) компенсирующего вида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rPr>
                <w:rFonts w:ascii="Times New Roman" w:hAnsi="Times New Roman"/>
              </w:rPr>
            </w:pPr>
            <w:r w:rsidRPr="008B5C12">
              <w:rPr>
                <w:rFonts w:ascii="Times New Roman" w:hAnsi="Times New Roman"/>
              </w:rPr>
              <w:t xml:space="preserve">За </w:t>
            </w:r>
            <w:proofErr w:type="gramStart"/>
            <w:r w:rsidRPr="008B5C12">
              <w:rPr>
                <w:rFonts w:ascii="Times New Roman" w:hAnsi="Times New Roman"/>
              </w:rPr>
              <w:t>каждого  воспитанника</w:t>
            </w:r>
            <w:proofErr w:type="gramEnd"/>
            <w:r w:rsidRPr="008B5C12">
              <w:rPr>
                <w:rFonts w:ascii="Times New Roman" w:hAnsi="Times New Roman"/>
              </w:rPr>
              <w:t xml:space="preserve"> -  1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8B5C12" w:rsidRDefault="00572023" w:rsidP="003A6B4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2-х и более зданий, структурных подразделений, семейных садов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b w:val="0"/>
                <w:i w:val="0"/>
                <w:sz w:val="24"/>
                <w:szCs w:val="24"/>
                <w:lang w:eastAsia="ru-RU"/>
              </w:rPr>
              <w:t>за каждый вид – 20б</w:t>
            </w:r>
          </w:p>
        </w:tc>
      </w:tr>
    </w:tbl>
    <w:p w:rsidR="00572023" w:rsidRDefault="00572023" w:rsidP="0057202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72023" w:rsidRDefault="00572023" w:rsidP="0057202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72023" w:rsidRDefault="00572023" w:rsidP="00572023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572023" w:rsidRPr="008E78DF" w:rsidRDefault="00572023" w:rsidP="005720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72023" w:rsidRPr="00AA4FD9" w:rsidRDefault="00572023" w:rsidP="00572023">
      <w:pPr>
        <w:spacing w:after="0" w:line="240" w:lineRule="auto"/>
        <w:ind w:left="720"/>
        <w:jc w:val="right"/>
        <w:rPr>
          <w:rFonts w:ascii="Times New Roman" w:hAnsi="Times New Roman"/>
          <w:sz w:val="28"/>
        </w:rPr>
      </w:pPr>
      <w:r w:rsidRPr="00AA4FD9">
        <w:rPr>
          <w:rFonts w:ascii="Times New Roman" w:hAnsi="Times New Roman"/>
          <w:sz w:val="28"/>
        </w:rPr>
        <w:t>Таблица 2</w:t>
      </w:r>
    </w:p>
    <w:p w:rsidR="00572023" w:rsidRPr="008E78DF" w:rsidRDefault="00572023" w:rsidP="00572023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</w:rPr>
      </w:pPr>
      <w:proofErr w:type="gramStart"/>
      <w:r w:rsidRPr="008E78DF">
        <w:rPr>
          <w:rFonts w:ascii="Times New Roman" w:hAnsi="Times New Roman"/>
          <w:b/>
          <w:sz w:val="28"/>
        </w:rPr>
        <w:t>Критерии  отнесения</w:t>
      </w:r>
      <w:proofErr w:type="gramEnd"/>
    </w:p>
    <w:p w:rsidR="00572023" w:rsidRPr="001F1955" w:rsidRDefault="00572023" w:rsidP="005720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обще</w:t>
      </w:r>
      <w:r w:rsidRPr="008E78DF">
        <w:rPr>
          <w:rFonts w:ascii="Times New Roman" w:hAnsi="Times New Roman"/>
          <w:b/>
          <w:sz w:val="28"/>
        </w:rPr>
        <w:t xml:space="preserve">образовательных учреждений </w:t>
      </w:r>
      <w:proofErr w:type="gramStart"/>
      <w:r w:rsidRPr="008E78DF">
        <w:rPr>
          <w:rFonts w:ascii="Times New Roman" w:hAnsi="Times New Roman"/>
          <w:b/>
          <w:sz w:val="28"/>
        </w:rPr>
        <w:t>к  группе</w:t>
      </w:r>
      <w:proofErr w:type="gramEnd"/>
      <w:r w:rsidRPr="008E78DF">
        <w:rPr>
          <w:rFonts w:ascii="Times New Roman" w:hAnsi="Times New Roman"/>
          <w:b/>
          <w:sz w:val="28"/>
        </w:rPr>
        <w:t xml:space="preserve">  по  оплате  труда руководителя</w:t>
      </w:r>
    </w:p>
    <w:tbl>
      <w:tblPr>
        <w:tblW w:w="8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4646"/>
        <w:gridCol w:w="3561"/>
      </w:tblGrid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sz w:val="24"/>
                <w:szCs w:val="24"/>
                <w:lang w:eastAsia="ru-RU"/>
              </w:rPr>
              <w:t>Условия - Количество баллов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за каждого обучающегося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tabs>
                <w:tab w:val="center" w:pos="2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F0261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0261C">
              <w:rPr>
                <w:rFonts w:ascii="Times New Roman" w:hAnsi="Times New Roman"/>
                <w:sz w:val="24"/>
                <w:szCs w:val="24"/>
              </w:rPr>
              <w:t>Превышение плановой (проектной) наполняемости (по классам (группам) или по количеству обучающихся) в общеобразовательном учреждении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F0261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F0261C">
              <w:rPr>
                <w:rFonts w:ascii="Times New Roman" w:hAnsi="Times New Roman"/>
                <w:sz w:val="24"/>
                <w:szCs w:val="24"/>
              </w:rPr>
              <w:t>за каждые 50 человек или каждые 2 класса (группы) – 15 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 в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образовательном учреждении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каждого работника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1б</w:t>
            </w:r>
          </w:p>
          <w:p w:rsidR="00572023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4E77A9">
              <w:rPr>
                <w:rFonts w:ascii="Times New Roman" w:hAnsi="Times New Roman"/>
                <w:b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2023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каждого работника, имеющего: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квалифи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кационную </w:t>
            </w:r>
            <w:proofErr w:type="gramStart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категорию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0,5 б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высшую квалифика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ционную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категорию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Наличие групп продленного дня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каждую группу –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</w:rPr>
              <w:t>структурных подразделений, 2-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более зданий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50б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Наличие оборудованных и используемых в образовательном процессе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компьютерных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локальной сети в ОУ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каждый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локальную сеть – 10б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Наличие оборудованных и используемых в образовательном процессе: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спортзала,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спортивной площадки, стадиона, бассейна</w:t>
            </w:r>
            <w:r>
              <w:rPr>
                <w:rFonts w:ascii="Times New Roman" w:hAnsi="Times New Roman"/>
                <w:sz w:val="24"/>
                <w:szCs w:val="24"/>
              </w:rPr>
              <w:t>, хоккейной коробки, футбольного поля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и других спортивных сооружений (в зависимости от их состояния и степени использования)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каждый 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proofErr w:type="gramEnd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Наличие собственного оборудованного и используемого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каждый 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proofErr w:type="gramEnd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132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Наличие: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автотранспортных средств, сельхозмашин, строительной и другой учебной техники на балансе </w:t>
            </w:r>
            <w:r w:rsidRPr="000F4959">
              <w:rPr>
                <w:rFonts w:ascii="Times New Roman" w:hAnsi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572023" w:rsidRPr="009457D2" w:rsidRDefault="00572023" w:rsidP="003A6B4F">
            <w:pPr>
              <w:spacing w:after="0" w:line="240" w:lineRule="auto"/>
              <w:ind w:right="-6" w:firstLine="2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каждую единицу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proofErr w:type="gramEnd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благоустроенной территории (ограждение, озеленение, зонирование) в зависимости от состояния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до 50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Наличие собственных: котельной, очистных и </w:t>
            </w:r>
            <w:proofErr w:type="gramStart"/>
            <w:r w:rsidRPr="009457D2">
              <w:rPr>
                <w:rFonts w:ascii="Times New Roman" w:hAnsi="Times New Roman"/>
                <w:sz w:val="24"/>
                <w:szCs w:val="24"/>
              </w:rPr>
              <w:t>других  коммунальных</w:t>
            </w:r>
            <w:proofErr w:type="gramEnd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 сооружений,  жилых домов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за каждый </w:t>
            </w:r>
            <w:proofErr w:type="gramStart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до 20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358D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358DC">
              <w:rPr>
                <w:rFonts w:ascii="Times New Roman" w:hAnsi="Times New Roman"/>
                <w:sz w:val="24"/>
                <w:szCs w:val="24"/>
              </w:rPr>
              <w:t>Наличие обучающихся, посещающих бесплатные секции, кружки, студии, организованные ОУ или на их базе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358D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358DC">
              <w:rPr>
                <w:rFonts w:ascii="Times New Roman" w:hAnsi="Times New Roman"/>
                <w:sz w:val="24"/>
                <w:szCs w:val="24"/>
              </w:rPr>
              <w:t xml:space="preserve">за каждого </w:t>
            </w:r>
            <w:proofErr w:type="gramStart"/>
            <w:r w:rsidRPr="00B358DC">
              <w:rPr>
                <w:rFonts w:ascii="Times New Roman" w:hAnsi="Times New Roman"/>
                <w:sz w:val="24"/>
                <w:szCs w:val="24"/>
              </w:rPr>
              <w:t>обучающегося  -</w:t>
            </w:r>
            <w:proofErr w:type="gramEnd"/>
            <w:r w:rsidRPr="00B358DC">
              <w:rPr>
                <w:rFonts w:ascii="Times New Roman" w:hAnsi="Times New Roman"/>
                <w:sz w:val="24"/>
                <w:szCs w:val="24"/>
              </w:rPr>
              <w:t xml:space="preserve"> 0,5б</w:t>
            </w:r>
          </w:p>
        </w:tc>
      </w:tr>
      <w:tr w:rsidR="00572023" w:rsidRPr="009457D2" w:rsidTr="003A6B4F">
        <w:trPr>
          <w:cantSplit/>
          <w:trHeight w:val="87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358D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358DC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B358DC">
              <w:rPr>
                <w:rFonts w:ascii="Times New Roman" w:hAnsi="Times New Roman"/>
                <w:sz w:val="24"/>
                <w:szCs w:val="24"/>
              </w:rPr>
              <w:t>обучающихся  с</w:t>
            </w:r>
            <w:proofErr w:type="gramEnd"/>
            <w:r w:rsidRPr="00B358DC">
              <w:rPr>
                <w:rFonts w:ascii="Times New Roman" w:hAnsi="Times New Roman"/>
                <w:sz w:val="24"/>
                <w:szCs w:val="24"/>
              </w:rPr>
              <w:t xml:space="preserve"> ОВЗ, охваченных квалифицированной помощью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358D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358DC">
              <w:rPr>
                <w:rFonts w:ascii="Times New Roman" w:hAnsi="Times New Roman"/>
                <w:sz w:val="24"/>
                <w:szCs w:val="24"/>
              </w:rPr>
              <w:t>за каждого</w:t>
            </w:r>
          </w:p>
          <w:p w:rsidR="00572023" w:rsidRPr="00B358D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358DC">
              <w:rPr>
                <w:rFonts w:ascii="Times New Roman" w:hAnsi="Times New Roman"/>
                <w:sz w:val="24"/>
                <w:szCs w:val="24"/>
              </w:rPr>
              <w:t>обучающегося с ОВЗ – 1б</w:t>
            </w:r>
          </w:p>
          <w:p w:rsidR="00572023" w:rsidRPr="00B358D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023" w:rsidRPr="009457D2" w:rsidTr="003A6B4F">
        <w:trPr>
          <w:cantSplit/>
          <w:trHeight w:val="87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358D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специалистов (психологов, логопедов, дефектологов) в ОУ, в том числе и на договорной основе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358D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каждого специалиста – 5 б</w:t>
            </w:r>
          </w:p>
        </w:tc>
      </w:tr>
      <w:tr w:rsidR="00572023" w:rsidRPr="009457D2" w:rsidTr="003A6B4F">
        <w:trPr>
          <w:cantSplit/>
          <w:trHeight w:val="149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358D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358DC">
              <w:rPr>
                <w:rFonts w:ascii="Times New Roman" w:hAnsi="Times New Roman"/>
                <w:sz w:val="24"/>
                <w:szCs w:val="24"/>
              </w:rPr>
              <w:t xml:space="preserve">Наличие доступной среды для обучающихся с ОВЗ (оснащение специальным оборудованием, создание </w:t>
            </w:r>
            <w:proofErr w:type="spellStart"/>
            <w:r w:rsidRPr="00B358DC">
              <w:rPr>
                <w:rFonts w:ascii="Times New Roman" w:hAnsi="Times New Roman"/>
                <w:sz w:val="24"/>
                <w:szCs w:val="24"/>
              </w:rPr>
              <w:t>безбарьерной</w:t>
            </w:r>
            <w:proofErr w:type="spellEnd"/>
            <w:r w:rsidRPr="00B358DC">
              <w:rPr>
                <w:rFonts w:ascii="Times New Roman" w:hAnsi="Times New Roman"/>
                <w:sz w:val="24"/>
                <w:szCs w:val="24"/>
              </w:rPr>
              <w:t xml:space="preserve"> среды для беспрепятственного доступа)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358DC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B358DC">
              <w:rPr>
                <w:rFonts w:ascii="Times New Roman" w:hAnsi="Times New Roman"/>
                <w:sz w:val="24"/>
                <w:szCs w:val="24"/>
              </w:rPr>
              <w:t xml:space="preserve">за каждый </w:t>
            </w:r>
            <w:proofErr w:type="gramStart"/>
            <w:r w:rsidRPr="00B358DC">
              <w:rPr>
                <w:rFonts w:ascii="Times New Roman" w:hAnsi="Times New Roman"/>
                <w:sz w:val="24"/>
                <w:szCs w:val="24"/>
              </w:rPr>
              <w:t>вид  -</w:t>
            </w:r>
            <w:proofErr w:type="gramEnd"/>
            <w:r w:rsidRPr="00B358DC">
              <w:rPr>
                <w:rFonts w:ascii="Times New Roman" w:hAnsi="Times New Roman"/>
                <w:sz w:val="24"/>
                <w:szCs w:val="24"/>
              </w:rPr>
              <w:t xml:space="preserve"> до 15б</w:t>
            </w:r>
          </w:p>
        </w:tc>
      </w:tr>
      <w:tr w:rsidR="00572023" w:rsidRPr="009457D2" w:rsidTr="003A6B4F">
        <w:trPr>
          <w:cantSplit/>
          <w:trHeight w:val="69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Наличие оборудованных и действующих учебно-производственных мастерских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за каждую мастерскую от степени </w:t>
            </w:r>
            <w:proofErr w:type="gramStart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оснащенности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до 10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154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Наличие оборудованных и используемых в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помещений для разных видов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(изостудия, театральная студия, </w:t>
            </w: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, зимний сад и другое)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за каждый </w:t>
            </w:r>
            <w:proofErr w:type="gramStart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до 15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</w:tbl>
    <w:p w:rsidR="00572023" w:rsidRDefault="00572023" w:rsidP="00572023">
      <w:pPr>
        <w:spacing w:after="0" w:line="240" w:lineRule="auto"/>
      </w:pPr>
    </w:p>
    <w:p w:rsidR="00572023" w:rsidRPr="00AA4FD9" w:rsidRDefault="00572023" w:rsidP="00572023">
      <w:pPr>
        <w:spacing w:after="0" w:line="240" w:lineRule="auto"/>
        <w:ind w:left="72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Pr="00AA4FD9">
        <w:rPr>
          <w:rFonts w:ascii="Times New Roman" w:hAnsi="Times New Roman"/>
          <w:sz w:val="28"/>
        </w:rPr>
        <w:lastRenderedPageBreak/>
        <w:t xml:space="preserve">Таблица </w:t>
      </w:r>
      <w:r>
        <w:rPr>
          <w:rFonts w:ascii="Times New Roman" w:hAnsi="Times New Roman"/>
          <w:sz w:val="28"/>
        </w:rPr>
        <w:t>3</w:t>
      </w:r>
    </w:p>
    <w:p w:rsidR="00572023" w:rsidRPr="008E78DF" w:rsidRDefault="00572023" w:rsidP="00572023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</w:rPr>
      </w:pPr>
      <w:proofErr w:type="gramStart"/>
      <w:r w:rsidRPr="008E78DF">
        <w:rPr>
          <w:rFonts w:ascii="Times New Roman" w:hAnsi="Times New Roman"/>
          <w:b/>
          <w:sz w:val="28"/>
        </w:rPr>
        <w:t>Критерии  отнесения</w:t>
      </w:r>
      <w:proofErr w:type="gramEnd"/>
    </w:p>
    <w:p w:rsidR="00572023" w:rsidRPr="00AB3310" w:rsidRDefault="00572023" w:rsidP="005720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</w:t>
      </w:r>
      <w:r w:rsidRPr="008E78DF">
        <w:rPr>
          <w:rFonts w:ascii="Times New Roman" w:hAnsi="Times New Roman"/>
          <w:b/>
          <w:sz w:val="28"/>
        </w:rPr>
        <w:t>чреждений</w:t>
      </w:r>
      <w:r>
        <w:rPr>
          <w:rFonts w:ascii="Times New Roman" w:hAnsi="Times New Roman"/>
          <w:b/>
          <w:sz w:val="28"/>
        </w:rPr>
        <w:t xml:space="preserve"> дополнительного образования</w:t>
      </w:r>
      <w:r w:rsidRPr="008E78DF">
        <w:rPr>
          <w:rFonts w:ascii="Times New Roman" w:hAnsi="Times New Roman"/>
          <w:b/>
          <w:sz w:val="28"/>
        </w:rPr>
        <w:t xml:space="preserve"> </w:t>
      </w:r>
      <w:proofErr w:type="gramStart"/>
      <w:r w:rsidRPr="008E78DF">
        <w:rPr>
          <w:rFonts w:ascii="Times New Roman" w:hAnsi="Times New Roman"/>
          <w:b/>
          <w:sz w:val="28"/>
        </w:rPr>
        <w:t>к  группе</w:t>
      </w:r>
      <w:proofErr w:type="gramEnd"/>
      <w:r w:rsidRPr="008E78DF">
        <w:rPr>
          <w:rFonts w:ascii="Times New Roman" w:hAnsi="Times New Roman"/>
          <w:b/>
          <w:sz w:val="28"/>
        </w:rPr>
        <w:t xml:space="preserve">  по  оплате  труда руководителя</w:t>
      </w:r>
    </w:p>
    <w:p w:rsidR="00572023" w:rsidRDefault="00572023" w:rsidP="00572023">
      <w:pPr>
        <w:spacing w:after="0" w:line="240" w:lineRule="auto"/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5248"/>
        <w:gridCol w:w="3561"/>
      </w:tblGrid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B76EF9" w:rsidRDefault="00572023" w:rsidP="003A6B4F">
            <w:pPr>
              <w:pStyle w:val="5"/>
              <w:spacing w:before="0" w:after="0" w:line="240" w:lineRule="auto"/>
              <w:ind w:right="-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6EF9">
              <w:rPr>
                <w:rFonts w:ascii="Times New Roman" w:hAnsi="Times New Roman"/>
                <w:sz w:val="24"/>
                <w:szCs w:val="24"/>
                <w:lang w:eastAsia="ru-RU"/>
              </w:rPr>
              <w:t>Условия - Количество баллов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Количество обучающихся в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каждого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обучающегося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tabs>
                <w:tab w:val="center" w:pos="21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Превышение плановой (проектной) наполняемости (по классам (группам) или по количеству обучающихся) в учреждени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дополнительного образования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за каждые 50 человек или каждые 2 класса (группы)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Количество работников в образовательном учреждении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каждого работника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1б</w:t>
            </w:r>
          </w:p>
          <w:p w:rsidR="00572023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4E77A9">
              <w:rPr>
                <w:rFonts w:ascii="Times New Roman" w:hAnsi="Times New Roman"/>
                <w:b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2023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каждого работника, имеющего: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квалифи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кационную </w:t>
            </w:r>
            <w:proofErr w:type="gramStart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категорию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0,5 б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высшую к</w:t>
            </w:r>
            <w:r>
              <w:rPr>
                <w:rFonts w:ascii="Times New Roman" w:hAnsi="Times New Roman"/>
                <w:sz w:val="24"/>
                <w:szCs w:val="24"/>
              </w:rPr>
              <w:t>валифика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ционную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категорию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Наличие филиалов,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сфер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распространения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соответствии с лицензией на осуществление образовательной деятельности, структурных подразделений, 2-х и более зданий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15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Наличие в образовательных учреждениях спортивной направленности: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спортивно-оздоровительных групп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учебно-тренировочных групп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каждую группу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каждого обучающегося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групп спортивного совершенствования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каждого обучающегося 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2,5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групп высшего спортивного мастерства</w:t>
            </w:r>
          </w:p>
        </w:tc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каждого обучающегося 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4,5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Наличие оборудованных и используемых в образовательном процессе компьютерных 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каждый 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до 10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Наличие оборудованных и используемых в образовательном процессе: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за каждый </w:t>
            </w:r>
            <w:proofErr w:type="gramStart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до 15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Наличие собственного оборудованного и используемого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gramStart"/>
            <w:r w:rsidRPr="009457D2">
              <w:rPr>
                <w:rFonts w:ascii="Times New Roman" w:hAnsi="Times New Roman"/>
                <w:sz w:val="24"/>
                <w:szCs w:val="24"/>
              </w:rPr>
              <w:t>каждый  вид</w:t>
            </w:r>
            <w:proofErr w:type="gramEnd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до 15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Наличие:</w:t>
            </w:r>
          </w:p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автотранспортных средств, сельхозмашин, строительной и другой учебной техники на балансе образовательного учреждения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каждую единицу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proofErr w:type="gramEnd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, но не более 20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Наличие собственных: котельной, очистных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других  коммунальных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сооружений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за каждый 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до 20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Наличие оборудованных и используемых в образовательных учреждениях помещений для разных видов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(изостудия, театральная студия, </w:t>
            </w:r>
            <w:r>
              <w:rPr>
                <w:rFonts w:ascii="Times New Roman" w:hAnsi="Times New Roman"/>
                <w:sz w:val="24"/>
                <w:szCs w:val="24"/>
              </w:rPr>
              <w:t>музей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, зимний сад и другое)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за каждый </w:t>
            </w:r>
            <w:proofErr w:type="gramStart"/>
            <w:r w:rsidRPr="009457D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до 15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  <w:tr w:rsidR="00572023" w:rsidRPr="009457D2" w:rsidTr="003A6B4F">
        <w:trPr>
          <w:cantSplit/>
          <w:trHeight w:val="24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9457D2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благоустроенной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территории (ограждение, озеленение, и т.д.)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23" w:rsidRPr="009457D2" w:rsidRDefault="00572023" w:rsidP="003A6B4F">
            <w:pPr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57D2">
              <w:rPr>
                <w:rFonts w:ascii="Times New Roman" w:hAnsi="Times New Roman"/>
                <w:sz w:val="24"/>
                <w:szCs w:val="24"/>
              </w:rPr>
              <w:t>до 50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</w:tr>
    </w:tbl>
    <w:p w:rsidR="007E07F6" w:rsidRDefault="00572023">
      <w:r>
        <w:rPr>
          <w:rFonts w:ascii="Times New Roman" w:hAnsi="Times New Roman"/>
          <w:sz w:val="28"/>
          <w:szCs w:val="28"/>
        </w:rPr>
        <w:br w:type="page"/>
      </w:r>
    </w:p>
    <w:sectPr w:rsidR="007E0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560CC"/>
    <w:multiLevelType w:val="hybridMultilevel"/>
    <w:tmpl w:val="B9323752"/>
    <w:lvl w:ilvl="0" w:tplc="CF50ACB2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23"/>
    <w:rsid w:val="00572023"/>
    <w:rsid w:val="007E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DE3CE-FDA4-45D6-947D-FCD4AFE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2023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57202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720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qFormat/>
    <w:rsid w:val="00572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1562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2022-11-30T17:17:00Z</dcterms:created>
  <dcterms:modified xsi:type="dcterms:W3CDTF">2022-11-30T17:25:00Z</dcterms:modified>
</cp:coreProperties>
</file>