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7A80">
        <w:rPr>
          <w:rFonts w:ascii="Times New Roman" w:eastAsia="Times New Roman" w:hAnsi="Times New Roman"/>
          <w:sz w:val="28"/>
          <w:szCs w:val="28"/>
        </w:rPr>
        <w:t>Управление  образования и молодежной политики</w:t>
      </w: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7A80">
        <w:rPr>
          <w:rFonts w:ascii="Times New Roman" w:eastAsia="Times New Roman" w:hAnsi="Times New Roman"/>
          <w:sz w:val="28"/>
          <w:szCs w:val="28"/>
        </w:rPr>
        <w:t>городского округа город Бор Нижегородской области</w:t>
      </w: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7A80"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D7A80">
        <w:rPr>
          <w:rFonts w:ascii="Times New Roman" w:eastAsia="Times New Roman" w:hAnsi="Times New Roman"/>
          <w:sz w:val="28"/>
          <w:szCs w:val="28"/>
        </w:rPr>
        <w:t>Линдовская</w:t>
      </w:r>
      <w:proofErr w:type="spellEnd"/>
      <w:r w:rsidRPr="00ED7A80">
        <w:rPr>
          <w:rFonts w:ascii="Times New Roman" w:eastAsia="Times New Roman" w:hAnsi="Times New Roman"/>
          <w:sz w:val="28"/>
          <w:szCs w:val="28"/>
        </w:rPr>
        <w:t xml:space="preserve"> средняя  школа</w:t>
      </w: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5DD0" w:rsidRPr="00ED7A80" w:rsidRDefault="00DF5DD0" w:rsidP="00DF5D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D7A80">
        <w:rPr>
          <w:rFonts w:ascii="Times New Roman" w:eastAsia="Times New Roman" w:hAnsi="Times New Roman"/>
          <w:sz w:val="28"/>
          <w:szCs w:val="28"/>
        </w:rPr>
        <w:t xml:space="preserve">ПРИНЯТО                                    </w:t>
      </w:r>
      <w:r w:rsidR="00DB77B6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ED7A80">
        <w:rPr>
          <w:rFonts w:ascii="Times New Roman" w:eastAsia="Times New Roman" w:hAnsi="Times New Roman"/>
          <w:sz w:val="28"/>
          <w:szCs w:val="28"/>
        </w:rPr>
        <w:t xml:space="preserve"> УТВЕРЖДЕНО</w:t>
      </w:r>
    </w:p>
    <w:p w:rsidR="00DF5DD0" w:rsidRPr="00ED7A80" w:rsidRDefault="00DF5DD0" w:rsidP="00DF5D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D7A80">
        <w:rPr>
          <w:rFonts w:ascii="Times New Roman" w:eastAsia="Times New Roman" w:hAnsi="Times New Roman"/>
          <w:sz w:val="28"/>
          <w:szCs w:val="28"/>
        </w:rPr>
        <w:t xml:space="preserve">на педагогическом совете             </w:t>
      </w:r>
      <w:r w:rsidR="00DB77B6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ED7A80">
        <w:rPr>
          <w:rFonts w:ascii="Times New Roman" w:eastAsia="Times New Roman" w:hAnsi="Times New Roman"/>
          <w:sz w:val="28"/>
          <w:szCs w:val="28"/>
        </w:rPr>
        <w:t xml:space="preserve">приказом от   </w:t>
      </w:r>
      <w:r w:rsidR="004C1B06">
        <w:rPr>
          <w:rFonts w:ascii="Times New Roman" w:eastAsia="Times New Roman" w:hAnsi="Times New Roman"/>
          <w:sz w:val="28"/>
          <w:szCs w:val="28"/>
        </w:rPr>
        <w:t xml:space="preserve">31.08.2023 №        </w:t>
      </w:r>
      <w:r w:rsidR="00DB77B6">
        <w:rPr>
          <w:rFonts w:ascii="Times New Roman" w:eastAsia="Times New Roman" w:hAnsi="Times New Roman"/>
          <w:sz w:val="28"/>
          <w:szCs w:val="28"/>
        </w:rPr>
        <w:t>-од</w:t>
      </w:r>
      <w:r w:rsidRPr="00ED7A80"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DB77B6" w:rsidRDefault="004C1B06" w:rsidP="00DF5D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Протокол № 1 от 30.08.2023</w:t>
      </w:r>
      <w:r w:rsidR="00DF5DD0" w:rsidRPr="00ED7A80">
        <w:rPr>
          <w:rFonts w:ascii="Times New Roman" w:eastAsia="Times New Roman" w:hAnsi="Times New Roman"/>
          <w:sz w:val="28"/>
          <w:szCs w:val="28"/>
        </w:rPr>
        <w:t xml:space="preserve">г                    </w:t>
      </w:r>
      <w:r w:rsidR="00DB77B6">
        <w:rPr>
          <w:rFonts w:ascii="Times New Roman" w:eastAsia="Times New Roman" w:hAnsi="Times New Roman"/>
          <w:sz w:val="28"/>
          <w:szCs w:val="28"/>
        </w:rPr>
        <w:t xml:space="preserve">Директор МАОУ </w:t>
      </w:r>
      <w:proofErr w:type="spellStart"/>
      <w:r w:rsidR="00DB77B6">
        <w:rPr>
          <w:rFonts w:ascii="Times New Roman" w:eastAsia="Times New Roman" w:hAnsi="Times New Roman"/>
          <w:sz w:val="28"/>
          <w:szCs w:val="28"/>
        </w:rPr>
        <w:t>Линдовской</w:t>
      </w:r>
      <w:proofErr w:type="spellEnd"/>
      <w:r w:rsidR="00DB77B6">
        <w:rPr>
          <w:rFonts w:ascii="Times New Roman" w:eastAsia="Times New Roman" w:hAnsi="Times New Roman"/>
          <w:sz w:val="28"/>
          <w:szCs w:val="28"/>
        </w:rPr>
        <w:t xml:space="preserve"> СШ</w:t>
      </w:r>
    </w:p>
    <w:p w:rsidR="00DF5DD0" w:rsidRPr="00ED7A80" w:rsidRDefault="00DB77B6" w:rsidP="00DF5D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____________________ Е.В. Шубина</w:t>
      </w:r>
      <w:r w:rsidR="00DF5DD0" w:rsidRPr="00ED7A80"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</w:p>
    <w:p w:rsidR="00DF5DD0" w:rsidRPr="00ED7A80" w:rsidRDefault="00DF5DD0" w:rsidP="00DF5DD0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D7A80">
        <w:rPr>
          <w:rFonts w:ascii="Times New Roman" w:eastAsia="Times New Roman" w:hAnsi="Times New Roman"/>
          <w:b/>
          <w:sz w:val="40"/>
          <w:szCs w:val="40"/>
        </w:rPr>
        <w:t xml:space="preserve">Дополнительная общеобразовательная </w:t>
      </w:r>
      <w:proofErr w:type="spellStart"/>
      <w:r w:rsidRPr="00ED7A80">
        <w:rPr>
          <w:rFonts w:ascii="Times New Roman" w:eastAsia="Times New Roman" w:hAnsi="Times New Roman"/>
          <w:b/>
          <w:sz w:val="40"/>
          <w:szCs w:val="40"/>
        </w:rPr>
        <w:t>общеразвивающая</w:t>
      </w:r>
      <w:proofErr w:type="spellEnd"/>
      <w:r w:rsidRPr="00ED7A80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D7A80">
        <w:rPr>
          <w:rFonts w:ascii="Times New Roman" w:eastAsia="Times New Roman" w:hAnsi="Times New Roman"/>
          <w:b/>
          <w:sz w:val="40"/>
          <w:szCs w:val="40"/>
        </w:rPr>
        <w:t xml:space="preserve"> программа кружка</w:t>
      </w: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D7A80">
        <w:rPr>
          <w:rFonts w:ascii="Times New Roman" w:eastAsia="Times New Roman" w:hAnsi="Times New Roman"/>
          <w:b/>
          <w:sz w:val="40"/>
          <w:szCs w:val="40"/>
        </w:rPr>
        <w:t xml:space="preserve"> «Баскетбол»</w:t>
      </w:r>
    </w:p>
    <w:p w:rsidR="00DF5DD0" w:rsidRPr="00ED7A80" w:rsidRDefault="00DF5DD0" w:rsidP="00DF5DD0">
      <w:pPr>
        <w:jc w:val="center"/>
        <w:rPr>
          <w:rFonts w:ascii="Times New Roman" w:hAnsi="Times New Roman"/>
          <w:sz w:val="28"/>
          <w:szCs w:val="28"/>
        </w:rPr>
      </w:pPr>
    </w:p>
    <w:p w:rsidR="00DF5DD0" w:rsidRPr="00ED7A80" w:rsidRDefault="00DF5DD0" w:rsidP="00DF5DD0">
      <w:pPr>
        <w:jc w:val="center"/>
        <w:rPr>
          <w:rFonts w:ascii="Times New Roman" w:hAnsi="Times New Roman"/>
          <w:sz w:val="28"/>
          <w:szCs w:val="28"/>
        </w:rPr>
      </w:pPr>
    </w:p>
    <w:p w:rsidR="00DF5DD0" w:rsidRPr="00ED7A80" w:rsidRDefault="004C1B06" w:rsidP="00DF5D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обучающихся 11</w:t>
      </w:r>
      <w:r w:rsidR="00C36759">
        <w:rPr>
          <w:rFonts w:ascii="Times New Roman" w:eastAsia="Times New Roman" w:hAnsi="Times New Roman"/>
          <w:sz w:val="28"/>
          <w:szCs w:val="28"/>
        </w:rPr>
        <w:t xml:space="preserve"> – 18</w:t>
      </w:r>
      <w:r w:rsidR="00DF5DD0" w:rsidRPr="00ED7A80"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DF5DD0" w:rsidRPr="00ED7A80" w:rsidRDefault="00DF5DD0" w:rsidP="00DF5D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D7A80">
        <w:rPr>
          <w:rFonts w:ascii="Times New Roman" w:eastAsia="Times New Roman" w:hAnsi="Times New Roman"/>
          <w:sz w:val="28"/>
          <w:szCs w:val="28"/>
        </w:rPr>
        <w:t>Срок реализации программы 1 год</w:t>
      </w:r>
    </w:p>
    <w:p w:rsidR="00DF5DD0" w:rsidRPr="00ED7A80" w:rsidRDefault="00DF5DD0" w:rsidP="00DF5D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5DD0" w:rsidRPr="00ED7A80" w:rsidRDefault="00DF5DD0" w:rsidP="00DF5D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F5DD0" w:rsidRPr="00ED7A80" w:rsidRDefault="00DF5DD0" w:rsidP="00DF5DD0">
      <w:pPr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7A80">
        <w:rPr>
          <w:rFonts w:ascii="Times New Roman" w:eastAsia="Times New Roman" w:hAnsi="Times New Roman"/>
          <w:sz w:val="28"/>
          <w:szCs w:val="28"/>
        </w:rPr>
        <w:t xml:space="preserve">Составитель: </w:t>
      </w:r>
      <w:r w:rsidRPr="00ED7A80">
        <w:rPr>
          <w:rFonts w:ascii="Times New Roman" w:hAnsi="Times New Roman"/>
          <w:sz w:val="28"/>
          <w:szCs w:val="28"/>
        </w:rPr>
        <w:t xml:space="preserve">Давыдов Антон Викторович, </w:t>
      </w:r>
    </w:p>
    <w:p w:rsidR="00DF5DD0" w:rsidRPr="00ED7A80" w:rsidRDefault="00DF5DD0" w:rsidP="00DF5DD0">
      <w:pPr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7A80">
        <w:rPr>
          <w:rFonts w:ascii="Times New Roman" w:hAnsi="Times New Roman"/>
          <w:sz w:val="28"/>
          <w:szCs w:val="28"/>
        </w:rPr>
        <w:t>учитель физкультуры</w:t>
      </w:r>
    </w:p>
    <w:p w:rsidR="00DF5DD0" w:rsidRPr="00ED7A80" w:rsidRDefault="00DF5DD0" w:rsidP="00DF5DD0">
      <w:pPr>
        <w:tabs>
          <w:tab w:val="left" w:pos="5850"/>
        </w:tabs>
        <w:jc w:val="right"/>
        <w:rPr>
          <w:rFonts w:ascii="Times New Roman" w:hAnsi="Times New Roman"/>
          <w:sz w:val="28"/>
          <w:szCs w:val="28"/>
        </w:rPr>
      </w:pPr>
      <w:r w:rsidRPr="00ED7A80">
        <w:rPr>
          <w:rFonts w:ascii="Times New Roman" w:hAnsi="Times New Roman"/>
          <w:sz w:val="28"/>
          <w:szCs w:val="28"/>
        </w:rPr>
        <w:t xml:space="preserve"> </w:t>
      </w:r>
    </w:p>
    <w:p w:rsidR="00DF5DD0" w:rsidRPr="00ED7A80" w:rsidRDefault="00DF5DD0" w:rsidP="00DF5DD0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DF5DD0" w:rsidRPr="00ED7A80" w:rsidRDefault="00DF5DD0" w:rsidP="00DF5DD0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bookmarkStart w:id="0" w:name="_GoBack"/>
      <w:bookmarkEnd w:id="0"/>
    </w:p>
    <w:p w:rsidR="00DF5DD0" w:rsidRPr="00ED7A80" w:rsidRDefault="00DF5DD0" w:rsidP="00DF5DD0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7A80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ED7A80"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 w:rsidRPr="00ED7A80">
        <w:rPr>
          <w:rFonts w:ascii="Times New Roman" w:eastAsia="Times New Roman" w:hAnsi="Times New Roman"/>
          <w:sz w:val="28"/>
          <w:szCs w:val="28"/>
        </w:rPr>
        <w:t>инда</w:t>
      </w:r>
    </w:p>
    <w:p w:rsidR="00DF5DD0" w:rsidRPr="00ED7A80" w:rsidRDefault="004C1B06" w:rsidP="00DF5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</w:t>
      </w:r>
      <w:r w:rsidR="00DF5DD0" w:rsidRPr="00ED7A80">
        <w:rPr>
          <w:rFonts w:ascii="Times New Roman" w:eastAsia="Times New Roman" w:hAnsi="Times New Roman"/>
          <w:sz w:val="28"/>
          <w:szCs w:val="28"/>
        </w:rPr>
        <w:t xml:space="preserve"> г</w:t>
      </w:r>
    </w:p>
    <w:p w:rsidR="00C36759" w:rsidRDefault="00C36759" w:rsidP="00C36759">
      <w:pPr>
        <w:tabs>
          <w:tab w:val="left" w:pos="585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Оглавление:</w:t>
      </w:r>
    </w:p>
    <w:p w:rsidR="00DF5DD0" w:rsidRPr="00C36759" w:rsidRDefault="00DF5DD0" w:rsidP="00C36759">
      <w:pPr>
        <w:pStyle w:val="a6"/>
        <w:numPr>
          <w:ilvl w:val="0"/>
          <w:numId w:val="7"/>
        </w:num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36759">
        <w:rPr>
          <w:rFonts w:ascii="Times New Roman" w:hAnsi="Times New Roman"/>
          <w:sz w:val="28"/>
          <w:szCs w:val="28"/>
        </w:rPr>
        <w:t>Пояснительная записка………...………………………………………</w:t>
      </w:r>
      <w:r w:rsidR="006A782A">
        <w:rPr>
          <w:rFonts w:ascii="Times New Roman" w:hAnsi="Times New Roman"/>
          <w:sz w:val="28"/>
          <w:szCs w:val="28"/>
        </w:rPr>
        <w:t>.</w:t>
      </w:r>
      <w:r w:rsidRPr="00C36759">
        <w:rPr>
          <w:rFonts w:ascii="Times New Roman" w:hAnsi="Times New Roman"/>
          <w:sz w:val="28"/>
          <w:szCs w:val="28"/>
        </w:rPr>
        <w:t>…3</w:t>
      </w:r>
    </w:p>
    <w:p w:rsidR="00DF5DD0" w:rsidRPr="00C36759" w:rsidRDefault="00DF5DD0" w:rsidP="00C36759">
      <w:pPr>
        <w:pStyle w:val="a6"/>
        <w:numPr>
          <w:ilvl w:val="0"/>
          <w:numId w:val="7"/>
        </w:num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36759">
        <w:rPr>
          <w:rFonts w:ascii="Times New Roman" w:hAnsi="Times New Roman"/>
          <w:sz w:val="28"/>
          <w:szCs w:val="28"/>
        </w:rPr>
        <w:t>Учебный план……………………………………..………………………..8</w:t>
      </w:r>
    </w:p>
    <w:p w:rsidR="00DF5DD0" w:rsidRPr="00C36759" w:rsidRDefault="00DF5DD0" w:rsidP="00C36759">
      <w:pPr>
        <w:pStyle w:val="a6"/>
        <w:numPr>
          <w:ilvl w:val="0"/>
          <w:numId w:val="7"/>
        </w:num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36759">
        <w:rPr>
          <w:rFonts w:ascii="Times New Roman" w:hAnsi="Times New Roman"/>
          <w:sz w:val="28"/>
          <w:szCs w:val="28"/>
        </w:rPr>
        <w:t>Календарный учебный график……….…………………………….</w:t>
      </w:r>
      <w:r w:rsidR="00F61821">
        <w:rPr>
          <w:rFonts w:ascii="Times New Roman" w:hAnsi="Times New Roman"/>
          <w:sz w:val="28"/>
          <w:szCs w:val="28"/>
        </w:rPr>
        <w:t>.</w:t>
      </w:r>
      <w:r w:rsidRPr="00C36759">
        <w:rPr>
          <w:rFonts w:ascii="Times New Roman" w:hAnsi="Times New Roman"/>
          <w:sz w:val="28"/>
          <w:szCs w:val="28"/>
        </w:rPr>
        <w:t>……</w:t>
      </w:r>
      <w:r w:rsidR="006A782A">
        <w:rPr>
          <w:rFonts w:ascii="Times New Roman" w:hAnsi="Times New Roman"/>
          <w:sz w:val="28"/>
          <w:szCs w:val="28"/>
        </w:rPr>
        <w:t>.</w:t>
      </w:r>
      <w:r w:rsidRPr="00C36759">
        <w:rPr>
          <w:rFonts w:ascii="Times New Roman" w:hAnsi="Times New Roman"/>
          <w:sz w:val="28"/>
          <w:szCs w:val="28"/>
        </w:rPr>
        <w:t>.9</w:t>
      </w:r>
    </w:p>
    <w:p w:rsidR="00DF5DD0" w:rsidRPr="00C36759" w:rsidRDefault="00DF5DD0" w:rsidP="00C36759">
      <w:pPr>
        <w:pStyle w:val="a6"/>
        <w:numPr>
          <w:ilvl w:val="0"/>
          <w:numId w:val="7"/>
        </w:num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36759">
        <w:rPr>
          <w:rFonts w:ascii="Times New Roman" w:hAnsi="Times New Roman"/>
          <w:sz w:val="28"/>
          <w:szCs w:val="28"/>
        </w:rPr>
        <w:t>Содержание программы…………………………………………</w:t>
      </w:r>
      <w:r w:rsidR="00F61821">
        <w:rPr>
          <w:rFonts w:ascii="Times New Roman" w:hAnsi="Times New Roman"/>
          <w:sz w:val="28"/>
          <w:szCs w:val="28"/>
        </w:rPr>
        <w:t>.</w:t>
      </w:r>
      <w:r w:rsidRPr="00C36759">
        <w:rPr>
          <w:rFonts w:ascii="Times New Roman" w:hAnsi="Times New Roman"/>
          <w:sz w:val="28"/>
          <w:szCs w:val="28"/>
        </w:rPr>
        <w:t>………1</w:t>
      </w:r>
      <w:r w:rsidR="00F61821">
        <w:rPr>
          <w:rFonts w:ascii="Times New Roman" w:hAnsi="Times New Roman"/>
          <w:sz w:val="28"/>
          <w:szCs w:val="28"/>
        </w:rPr>
        <w:t>0</w:t>
      </w:r>
    </w:p>
    <w:p w:rsidR="00DF5DD0" w:rsidRPr="00C36759" w:rsidRDefault="00DF5DD0" w:rsidP="00C36759">
      <w:pPr>
        <w:pStyle w:val="a6"/>
        <w:numPr>
          <w:ilvl w:val="0"/>
          <w:numId w:val="7"/>
        </w:num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36759">
        <w:rPr>
          <w:rFonts w:ascii="Times New Roman" w:hAnsi="Times New Roman"/>
          <w:sz w:val="28"/>
          <w:szCs w:val="28"/>
        </w:rPr>
        <w:t>Оценочные материалы………………………..…………….…</w:t>
      </w:r>
      <w:r w:rsidR="00F61821">
        <w:rPr>
          <w:rFonts w:ascii="Times New Roman" w:hAnsi="Times New Roman"/>
          <w:sz w:val="28"/>
          <w:szCs w:val="28"/>
        </w:rPr>
        <w:t>..</w:t>
      </w:r>
      <w:r w:rsidRPr="00C36759">
        <w:rPr>
          <w:rFonts w:ascii="Times New Roman" w:hAnsi="Times New Roman"/>
          <w:sz w:val="28"/>
          <w:szCs w:val="28"/>
        </w:rPr>
        <w:t>………...1</w:t>
      </w:r>
      <w:r w:rsidR="00F61821">
        <w:rPr>
          <w:rFonts w:ascii="Times New Roman" w:hAnsi="Times New Roman"/>
          <w:sz w:val="28"/>
          <w:szCs w:val="28"/>
        </w:rPr>
        <w:t>2</w:t>
      </w:r>
    </w:p>
    <w:p w:rsidR="00DF5DD0" w:rsidRPr="00C36759" w:rsidRDefault="00DF5DD0" w:rsidP="00C36759">
      <w:pPr>
        <w:pStyle w:val="a6"/>
        <w:numPr>
          <w:ilvl w:val="0"/>
          <w:numId w:val="7"/>
        </w:num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36759">
        <w:rPr>
          <w:rFonts w:ascii="Times New Roman" w:hAnsi="Times New Roman"/>
          <w:sz w:val="28"/>
          <w:szCs w:val="28"/>
        </w:rPr>
        <w:t>Материально – техниче</w:t>
      </w:r>
      <w:r w:rsidR="00F61821">
        <w:rPr>
          <w:rFonts w:ascii="Times New Roman" w:hAnsi="Times New Roman"/>
          <w:sz w:val="28"/>
          <w:szCs w:val="28"/>
        </w:rPr>
        <w:t>ское обеспечение……………..………………...13</w:t>
      </w:r>
    </w:p>
    <w:p w:rsidR="00DF5DD0" w:rsidRPr="00C36759" w:rsidRDefault="00DF5DD0" w:rsidP="00C36759">
      <w:pPr>
        <w:pStyle w:val="a6"/>
        <w:numPr>
          <w:ilvl w:val="0"/>
          <w:numId w:val="7"/>
        </w:num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36759">
        <w:rPr>
          <w:rFonts w:ascii="Times New Roman" w:hAnsi="Times New Roman"/>
          <w:sz w:val="28"/>
          <w:szCs w:val="28"/>
        </w:rPr>
        <w:t>Список литературы……………………………</w:t>
      </w:r>
      <w:r w:rsidR="00F61821">
        <w:rPr>
          <w:rFonts w:ascii="Times New Roman" w:hAnsi="Times New Roman"/>
          <w:sz w:val="28"/>
          <w:szCs w:val="28"/>
        </w:rPr>
        <w:t>.</w:t>
      </w:r>
      <w:r w:rsidRPr="00C36759">
        <w:rPr>
          <w:rFonts w:ascii="Times New Roman" w:hAnsi="Times New Roman"/>
          <w:sz w:val="28"/>
          <w:szCs w:val="28"/>
        </w:rPr>
        <w:t>…………………………1</w:t>
      </w:r>
      <w:r w:rsidR="00F61821">
        <w:rPr>
          <w:rFonts w:ascii="Times New Roman" w:hAnsi="Times New Roman"/>
          <w:sz w:val="28"/>
          <w:szCs w:val="28"/>
        </w:rPr>
        <w:t>4</w:t>
      </w:r>
    </w:p>
    <w:p w:rsidR="00DF5DD0" w:rsidRPr="00ED7A80" w:rsidRDefault="00DF5DD0" w:rsidP="00DF5DD0">
      <w:pPr>
        <w:rPr>
          <w:rFonts w:ascii="Times New Roman" w:hAnsi="Times New Roman"/>
        </w:rPr>
      </w:pPr>
    </w:p>
    <w:p w:rsidR="00EA7EC1" w:rsidRPr="00ED7A80" w:rsidRDefault="00EA7EC1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ED7A80" w:rsidRDefault="00DF5DD0">
      <w:pPr>
        <w:rPr>
          <w:rFonts w:ascii="Times New Roman" w:hAnsi="Times New Roman"/>
        </w:rPr>
      </w:pPr>
    </w:p>
    <w:p w:rsidR="00DF5DD0" w:rsidRPr="00C36759" w:rsidRDefault="00DF5DD0" w:rsidP="00C36759">
      <w:pPr>
        <w:pStyle w:val="a6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759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Образовательная программа дополнительного образования детей «Баскетбол» составлена на основе нормативных документов, регламентирующих работу спортивных секций </w:t>
      </w:r>
      <w:proofErr w:type="gramStart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proofErr w:type="gramEnd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обучающихся к соревнованиям, а также их стремлению к овладению правил спортивной игры </w:t>
      </w:r>
      <w:r w:rsidR="004C1B06">
        <w:rPr>
          <w:rFonts w:ascii="Times New Roman" w:eastAsia="Times New Roman" w:hAnsi="Times New Roman"/>
          <w:sz w:val="28"/>
          <w:szCs w:val="28"/>
          <w:lang w:eastAsia="ru-RU"/>
        </w:rPr>
        <w:t>баскетбол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физическому совершенствованию через здоровый образ жизни.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Направленность: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спортивная.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освоения: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759" w:rsidRPr="00C36759">
        <w:rPr>
          <w:rFonts w:ascii="Times New Roman" w:eastAsia="Times New Roman" w:hAnsi="Times New Roman"/>
          <w:sz w:val="28"/>
          <w:szCs w:val="28"/>
          <w:lang w:eastAsia="ru-RU"/>
        </w:rPr>
        <w:t>базовый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Новизна, актуальность и педагогическая целесообразность программы. 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физического воспитания школьников одним из направлений является внеклассная работа. Основу ее составляет организация работы школьной спортивной секции. </w:t>
      </w:r>
    </w:p>
    <w:p w:rsidR="00DF5DD0" w:rsidRPr="00C36759" w:rsidRDefault="00DF5DD0" w:rsidP="00C3675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Программа последовательно  решает основные задачи физического воспитания:</w:t>
      </w:r>
    </w:p>
    <w:p w:rsidR="00DF5DD0" w:rsidRPr="00C36759" w:rsidRDefault="00DF5DD0" w:rsidP="00C367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здоровья, физическое развитие и повышение работоспособности </w:t>
      </w:r>
      <w:proofErr w:type="gramStart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5DD0" w:rsidRPr="00C36759" w:rsidRDefault="00DF5DD0" w:rsidP="00C367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воспитание у школьников высоких нравственных качеств, воспитание потребности к систематическим занятиям;</w:t>
      </w:r>
    </w:p>
    <w:p w:rsidR="00DF5DD0" w:rsidRPr="00C36759" w:rsidRDefault="00DF5DD0" w:rsidP="00C367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приобретение знаний в области гигиены и медицины;</w:t>
      </w:r>
    </w:p>
    <w:p w:rsidR="00DF5DD0" w:rsidRPr="00C36759" w:rsidRDefault="00DF5DD0" w:rsidP="00C367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развитие основных двигательных качеств.</w:t>
      </w:r>
    </w:p>
    <w:p w:rsidR="00DF5DD0" w:rsidRPr="00C36759" w:rsidRDefault="00DF5DD0" w:rsidP="00C36759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Процесс формирование  знаний, умений и навыков неразрывно связан с задачей развития умственных и физических способностей обучающихся. Воспитывающий характер процесса обучения делает необходимым постановку и решение на занятиях задач не только по формированию двигательных навыков и развитию определённых физических качеств, но и воспитанию интеллектуальных, морально – волевых, эстетических качеств обучающихся. Процесс усвоения любого,  особенно сложного двигательного действия неразрывно связан с активной 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умственной работой. Занятия необходимо строить так, чтобы обуча</w:t>
      </w:r>
      <w:r w:rsidR="00C36759">
        <w:rPr>
          <w:rFonts w:ascii="Times New Roman" w:eastAsia="Times New Roman" w:hAnsi="Times New Roman"/>
          <w:sz w:val="28"/>
          <w:szCs w:val="28"/>
          <w:lang w:eastAsia="ru-RU"/>
        </w:rPr>
        <w:t>ющиеся сами находили нужные реш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ения, выводили бы элементарные правила и положения.</w:t>
      </w:r>
    </w:p>
    <w:p w:rsidR="00DF5DD0" w:rsidRPr="00C36759" w:rsidRDefault="00DF5DD0" w:rsidP="00C36759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секционной работы в общеобразовательном учреждении. Тем не менее, в осуществлении такой работы необходимо ориентироваться на единство всех форм системы физического воспитания школьников: урок физической культуры, мероприятия в режиме учебного дня, спортивные соревнования, физкультурные праздники.</w:t>
      </w:r>
    </w:p>
    <w:p w:rsidR="00DF5DD0" w:rsidRPr="00C36759" w:rsidRDefault="00DF5DD0" w:rsidP="00C3675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         </w:t>
      </w:r>
      <w:r w:rsidRPr="00C36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Отличительные особенности программы.</w:t>
      </w:r>
      <w:r w:rsidRPr="00C36759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F5DD0" w:rsidRPr="00C36759" w:rsidRDefault="00DF5DD0" w:rsidP="00C3675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Своеобразие программы заключается в том, что она создана на основе игры в баскетбол. Технические приёмы, тактические действия и сама игра таят в себе большие возможности для формирования жизненно важных  двигательных навыков и развития физических способностей детей. Исследователи игровой деятельности подчёркивают её уникальные возможности не только для физического, но и нравственного воспитания детей,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 Игровой процесс обеспечивает развитие образовательного потенциала личности.</w:t>
      </w:r>
    </w:p>
    <w:p w:rsidR="00DF5DD0" w:rsidRPr="00C36759" w:rsidRDefault="00DF5DD0" w:rsidP="00C367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6759">
        <w:rPr>
          <w:rFonts w:ascii="Times New Roman" w:hAnsi="Times New Roman"/>
          <w:b/>
          <w:sz w:val="28"/>
          <w:szCs w:val="28"/>
        </w:rPr>
        <w:t xml:space="preserve">      Главной целью программы</w:t>
      </w:r>
      <w:r w:rsidRPr="00C36759">
        <w:rPr>
          <w:rFonts w:ascii="Times New Roman" w:hAnsi="Times New Roman"/>
          <w:sz w:val="28"/>
          <w:szCs w:val="28"/>
        </w:rPr>
        <w:t xml:space="preserve"> является формирование у обучающихся доминанты на здоровый образ жизни, понимания изначальности и необходимости здоровья, учитывая возрастные особенности обучающихся, воспитание потребности быть здоровым, подготовка всесторонне развитых баскетболистов.</w:t>
      </w:r>
    </w:p>
    <w:p w:rsidR="00DF5DD0" w:rsidRPr="00C36759" w:rsidRDefault="00DF5DD0" w:rsidP="00C367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6759">
        <w:rPr>
          <w:rFonts w:ascii="Times New Roman" w:hAnsi="Times New Roman"/>
          <w:sz w:val="28"/>
          <w:szCs w:val="28"/>
        </w:rPr>
        <w:t xml:space="preserve">      Программа  предусматривает  последовательность  изучения  и  освоения  учебного материала  по  технической,  тактической,  специальной  </w:t>
      </w:r>
      <w:r w:rsidRPr="00C36759">
        <w:rPr>
          <w:rFonts w:ascii="Times New Roman" w:hAnsi="Times New Roman"/>
          <w:sz w:val="28"/>
          <w:szCs w:val="28"/>
        </w:rPr>
        <w:lastRenderedPageBreak/>
        <w:t xml:space="preserve">физической,  психологической,  теоретической  подготовке  в  соответствии  с возрастными особенностями </w:t>
      </w:r>
      <w:proofErr w:type="gramStart"/>
      <w:r w:rsidRPr="00C367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36759">
        <w:rPr>
          <w:rFonts w:ascii="Times New Roman" w:hAnsi="Times New Roman"/>
          <w:sz w:val="28"/>
          <w:szCs w:val="28"/>
        </w:rPr>
        <w:t>, с  этапами  и  годами  обучения.</w:t>
      </w:r>
    </w:p>
    <w:p w:rsidR="00C36759" w:rsidRDefault="00DF5DD0" w:rsidP="00C36759">
      <w:pPr>
        <w:pStyle w:val="Default"/>
        <w:spacing w:line="360" w:lineRule="auto"/>
        <w:rPr>
          <w:b/>
          <w:bCs/>
          <w:sz w:val="28"/>
          <w:szCs w:val="28"/>
        </w:rPr>
      </w:pPr>
      <w:r w:rsidRPr="00C36759">
        <w:rPr>
          <w:b/>
          <w:bCs/>
          <w:sz w:val="28"/>
          <w:szCs w:val="28"/>
        </w:rPr>
        <w:t xml:space="preserve">Задачи: </w:t>
      </w:r>
    </w:p>
    <w:p w:rsidR="00DF5DD0" w:rsidRPr="00C36759" w:rsidRDefault="00DF5DD0" w:rsidP="00C36759">
      <w:pPr>
        <w:pStyle w:val="Default"/>
        <w:spacing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1. </w:t>
      </w:r>
      <w:r w:rsidRPr="00C36759">
        <w:rPr>
          <w:b/>
          <w:bCs/>
          <w:i/>
          <w:iCs/>
          <w:sz w:val="28"/>
          <w:szCs w:val="28"/>
        </w:rPr>
        <w:t xml:space="preserve">Обучающие: </w:t>
      </w:r>
    </w:p>
    <w:p w:rsidR="00DF5DD0" w:rsidRPr="00C36759" w:rsidRDefault="00DF5DD0" w:rsidP="00C36759">
      <w:pPr>
        <w:pStyle w:val="Default"/>
        <w:spacing w:after="80"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 - Ознакомить детей с историей возникновения и развития баскетбола. </w:t>
      </w:r>
    </w:p>
    <w:p w:rsidR="00DF5DD0" w:rsidRPr="00C36759" w:rsidRDefault="00DF5DD0" w:rsidP="00C36759">
      <w:pPr>
        <w:pStyle w:val="Default"/>
        <w:spacing w:after="80"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>- Обучить базовым элементам баскетбола</w:t>
      </w:r>
      <w:proofErr w:type="gramStart"/>
      <w:r w:rsidRPr="00C36759">
        <w:rPr>
          <w:sz w:val="28"/>
          <w:szCs w:val="28"/>
        </w:rPr>
        <w:t xml:space="preserve"> .</w:t>
      </w:r>
      <w:proofErr w:type="gramEnd"/>
      <w:r w:rsidRPr="00C36759">
        <w:rPr>
          <w:sz w:val="28"/>
          <w:szCs w:val="28"/>
        </w:rPr>
        <w:t xml:space="preserve"> </w:t>
      </w:r>
    </w:p>
    <w:p w:rsidR="00DF5DD0" w:rsidRPr="00C36759" w:rsidRDefault="00DF5DD0" w:rsidP="00C36759">
      <w:pPr>
        <w:pStyle w:val="Default"/>
        <w:spacing w:after="80"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- Ознакомить с требованиями техники безопасности на занятиях. </w:t>
      </w:r>
    </w:p>
    <w:p w:rsidR="00DF5DD0" w:rsidRPr="00C36759" w:rsidRDefault="00DF5DD0" w:rsidP="00C36759">
      <w:pPr>
        <w:pStyle w:val="Default"/>
        <w:spacing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2. </w:t>
      </w:r>
      <w:r w:rsidRPr="00C36759">
        <w:rPr>
          <w:b/>
          <w:bCs/>
          <w:i/>
          <w:iCs/>
          <w:sz w:val="28"/>
          <w:szCs w:val="28"/>
        </w:rPr>
        <w:t xml:space="preserve">Развивающие: </w:t>
      </w:r>
    </w:p>
    <w:p w:rsidR="00DF5DD0" w:rsidRPr="00C36759" w:rsidRDefault="00DF5DD0" w:rsidP="00C36759">
      <w:pPr>
        <w:pStyle w:val="Default"/>
        <w:spacing w:after="139"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-  Приобщение детей к спортивной жизни. </w:t>
      </w:r>
    </w:p>
    <w:p w:rsidR="00DF5DD0" w:rsidRPr="00C36759" w:rsidRDefault="00DF5DD0" w:rsidP="00C36759">
      <w:pPr>
        <w:pStyle w:val="Default"/>
        <w:spacing w:after="139"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- Создание благоприятных предпосылок для раскрытия потенциальных возможностей детей. </w:t>
      </w:r>
    </w:p>
    <w:p w:rsidR="00DF5DD0" w:rsidRPr="00C36759" w:rsidRDefault="00DF5DD0" w:rsidP="00C36759">
      <w:pPr>
        <w:pStyle w:val="Default"/>
        <w:spacing w:after="139"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- Приобретение соревновательного опыта путем участия в соревнованиях; </w:t>
      </w:r>
    </w:p>
    <w:p w:rsidR="00DF5DD0" w:rsidRPr="00C36759" w:rsidRDefault="00DF5DD0" w:rsidP="00C36759">
      <w:pPr>
        <w:pStyle w:val="Default"/>
        <w:spacing w:after="139"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DF5DD0" w:rsidRPr="00C36759" w:rsidRDefault="00DF5DD0" w:rsidP="00C36759">
      <w:pPr>
        <w:pStyle w:val="Default"/>
        <w:spacing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- Выполнение требований, норм и условий их выполнения для присвоения спортивных разрядов и званий по избранному виду спорта </w:t>
      </w:r>
    </w:p>
    <w:p w:rsidR="00DF5DD0" w:rsidRPr="00C36759" w:rsidRDefault="00DF5DD0" w:rsidP="00C36759">
      <w:pPr>
        <w:pStyle w:val="Default"/>
        <w:spacing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3. </w:t>
      </w:r>
      <w:r w:rsidRPr="00C36759">
        <w:rPr>
          <w:b/>
          <w:bCs/>
          <w:i/>
          <w:iCs/>
          <w:sz w:val="28"/>
          <w:szCs w:val="28"/>
        </w:rPr>
        <w:t xml:space="preserve">Воспитательные: </w:t>
      </w:r>
    </w:p>
    <w:p w:rsidR="00DF5DD0" w:rsidRPr="00C36759" w:rsidRDefault="00DF5DD0" w:rsidP="00C36759">
      <w:pPr>
        <w:pStyle w:val="Default"/>
        <w:spacing w:after="24"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- Психологическое развитие через формирование уверенности в себе, правильной самооценки и достижение эмоциональной зрелости. </w:t>
      </w:r>
    </w:p>
    <w:p w:rsidR="00DF5DD0" w:rsidRPr="00C36759" w:rsidRDefault="00DF5DD0" w:rsidP="00C36759">
      <w:pPr>
        <w:pStyle w:val="Default"/>
        <w:spacing w:after="24"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- Социальное развитие через сотрудничество, конкуренцию и правильные стандарты поведения. </w:t>
      </w:r>
    </w:p>
    <w:p w:rsidR="00DF5DD0" w:rsidRPr="00C36759" w:rsidRDefault="00DF5DD0" w:rsidP="00C36759">
      <w:pPr>
        <w:pStyle w:val="Default"/>
        <w:spacing w:line="360" w:lineRule="auto"/>
        <w:jc w:val="both"/>
        <w:rPr>
          <w:sz w:val="28"/>
          <w:szCs w:val="28"/>
        </w:rPr>
      </w:pPr>
      <w:r w:rsidRPr="00C36759">
        <w:rPr>
          <w:sz w:val="28"/>
          <w:szCs w:val="28"/>
        </w:rPr>
        <w:t xml:space="preserve">- Развитие сплоченности, чувства команды, потребности в поддержке </w:t>
      </w:r>
    </w:p>
    <w:p w:rsidR="00DF5DD0" w:rsidRPr="00C36759" w:rsidRDefault="00DF5DD0" w:rsidP="00C367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6759">
        <w:rPr>
          <w:rFonts w:ascii="Times New Roman" w:hAnsi="Times New Roman"/>
          <w:sz w:val="28"/>
          <w:szCs w:val="28"/>
        </w:rPr>
        <w:t>коллектива.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реализации образовательной программы.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Программа «Баскетбол» р</w:t>
      </w:r>
      <w:r w:rsidR="004C1B06">
        <w:rPr>
          <w:rFonts w:ascii="Times New Roman" w:eastAsia="Times New Roman" w:hAnsi="Times New Roman"/>
          <w:sz w:val="28"/>
          <w:szCs w:val="28"/>
          <w:lang w:eastAsia="ru-RU"/>
        </w:rPr>
        <w:t>ассчитана на детей 11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– 1</w:t>
      </w:r>
      <w:r w:rsidR="00C3675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В кружок принимаются дети, проявляющие интерес к занятиям по баскетболу, допущенные врачом к занятиям физической культурой. Два раза в год 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(декабрь, май) в </w:t>
      </w:r>
      <w:proofErr w:type="spellStart"/>
      <w:proofErr w:type="gramStart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тренировочных</w:t>
      </w:r>
      <w:proofErr w:type="gramEnd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группах проводятся контрольные испытания по общей, специальной физической и технической подготовке.  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программы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курса баскетбол рассчитана на один год. Форма реализации программы – очная.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 В занятиях с учащимися целесообразно акцентировать внимание на комбинированные упражнения, технику передач и </w:t>
      </w:r>
      <w:proofErr w:type="spellStart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енировочные игры.</w:t>
      </w:r>
    </w:p>
    <w:p w:rsidR="00DF5DD0" w:rsidRPr="00C36759" w:rsidRDefault="00E32776" w:rsidP="00C367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объем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>36 часов</w:t>
      </w:r>
    </w:p>
    <w:p w:rsidR="00DF5DD0" w:rsidRPr="00C36759" w:rsidRDefault="00E32776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1-е полугодие 17 часов</w:t>
      </w:r>
    </w:p>
    <w:p w:rsidR="00DF5DD0" w:rsidRPr="00C36759" w:rsidRDefault="00E32776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2-е полугодие 19</w:t>
      </w:r>
      <w:r w:rsidR="00ED7A80"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приема детей: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секцию принимаются все желающие, допущенные по состоянию здоровья врачом.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занятий: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 «Баскетболу» реализуется на базе МАОУ </w:t>
      </w:r>
      <w:proofErr w:type="spellStart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Линдовской</w:t>
      </w:r>
      <w:proofErr w:type="spellEnd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СШ. </w:t>
      </w:r>
      <w:r w:rsidR="00ED7A80" w:rsidRPr="00C36759">
        <w:rPr>
          <w:rFonts w:ascii="Times New Roman" w:eastAsia="Times New Roman" w:hAnsi="Times New Roman"/>
          <w:sz w:val="28"/>
          <w:szCs w:val="28"/>
          <w:lang w:eastAsia="ru-RU"/>
        </w:rPr>
        <w:t>Занятия проходят 1 раз</w:t>
      </w:r>
      <w:r w:rsidR="00E3277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по 1 академическому часу- 45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E327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6759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здоровья: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медицинских противопоказаний.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занятий:</w:t>
      </w:r>
    </w:p>
    <w:p w:rsidR="00DF5DD0" w:rsidRPr="00C36759" w:rsidRDefault="00DF5DD0" w:rsidP="00C36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Групповые, теоретические и практические занятия</w:t>
      </w:r>
    </w:p>
    <w:p w:rsidR="00DF5DD0" w:rsidRPr="00C36759" w:rsidRDefault="00DF5DD0" w:rsidP="00C36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Соревнования различного уровня (тренировочные, школьные, районные)</w:t>
      </w:r>
    </w:p>
    <w:p w:rsidR="00DF5DD0" w:rsidRPr="00C36759" w:rsidRDefault="00DF5DD0" w:rsidP="00C36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Подвижные игры</w:t>
      </w:r>
    </w:p>
    <w:p w:rsidR="00DF5DD0" w:rsidRPr="00C36759" w:rsidRDefault="00DF5DD0" w:rsidP="00C36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Эстафеты, круговые тренировки</w:t>
      </w:r>
    </w:p>
    <w:p w:rsidR="00DF5DD0" w:rsidRPr="00C36759" w:rsidRDefault="00DF5DD0" w:rsidP="00C367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испытания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Определяющей формой организации образовательного процесса по данной программе является секционные, практические занятия и соревнования по баскетболу. Главная задача педагога дать учащимся основы владения мячом, тактики и  техники баскетбола. Образовательный проце</w:t>
      </w:r>
      <w:proofErr w:type="gramStart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</w:t>
      </w:r>
      <w:proofErr w:type="gramEnd"/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>оится так, чтобы учащиеся могли применить теоретические знания на практике, участвуя в соревнованиях.</w:t>
      </w:r>
    </w:p>
    <w:p w:rsidR="00DF5DD0" w:rsidRPr="00C36759" w:rsidRDefault="00DF5DD0" w:rsidP="00C36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eastAsia="Times New Roman" w:hAnsi="Times New Roman"/>
          <w:b/>
          <w:sz w:val="28"/>
          <w:szCs w:val="28"/>
          <w:lang w:eastAsia="ru-RU"/>
        </w:rPr>
        <w:t>Виды занятий: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тренировки, соревнования, беседы.</w:t>
      </w:r>
    </w:p>
    <w:p w:rsidR="00C36759" w:rsidRDefault="00DF5DD0" w:rsidP="00C367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36759">
        <w:rPr>
          <w:rFonts w:ascii="Times New Roman" w:hAnsi="Times New Roman"/>
          <w:sz w:val="28"/>
          <w:szCs w:val="28"/>
        </w:rPr>
        <w:t xml:space="preserve">  </w:t>
      </w:r>
      <w:r w:rsidRPr="00C36759">
        <w:rPr>
          <w:rFonts w:ascii="Times New Roman" w:hAnsi="Times New Roman"/>
          <w:b/>
          <w:sz w:val="28"/>
          <w:szCs w:val="28"/>
        </w:rPr>
        <w:t xml:space="preserve"> Ожидаемый результат: </w:t>
      </w:r>
    </w:p>
    <w:p w:rsidR="00DF5DD0" w:rsidRPr="00C36759" w:rsidRDefault="00DF5DD0" w:rsidP="00C367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36759">
        <w:rPr>
          <w:rFonts w:ascii="Times New Roman" w:hAnsi="Times New Roman"/>
          <w:b/>
          <w:sz w:val="28"/>
          <w:szCs w:val="28"/>
        </w:rPr>
        <w:t>-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овладеть базовой техникой (основами) баскетбола.</w:t>
      </w:r>
    </w:p>
    <w:p w:rsidR="00DF5DD0" w:rsidRPr="00C36759" w:rsidRDefault="00DF5DD0" w:rsidP="00C367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36759">
        <w:rPr>
          <w:rFonts w:ascii="Times New Roman" w:hAnsi="Times New Roman"/>
          <w:b/>
          <w:sz w:val="28"/>
          <w:szCs w:val="28"/>
        </w:rPr>
        <w:t>-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развить оперативное мышление, внимание, двигательные и волевые качества, целеустремленность.</w:t>
      </w:r>
    </w:p>
    <w:p w:rsidR="00DF5DD0" w:rsidRPr="00C36759" w:rsidRDefault="00DF5DD0" w:rsidP="00C367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36759">
        <w:rPr>
          <w:rFonts w:ascii="Times New Roman" w:hAnsi="Times New Roman"/>
          <w:b/>
          <w:sz w:val="28"/>
          <w:szCs w:val="28"/>
        </w:rPr>
        <w:t>-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воспитать специальные способности (гибкость, быстрота, выносливость, равновесие, координационные способности)  для успешного овладения навыками игры.</w:t>
      </w:r>
    </w:p>
    <w:p w:rsidR="00DF5DD0" w:rsidRPr="00C36759" w:rsidRDefault="00DF5DD0" w:rsidP="00C367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36759">
        <w:rPr>
          <w:rFonts w:ascii="Times New Roman" w:hAnsi="Times New Roman"/>
          <w:b/>
          <w:sz w:val="28"/>
          <w:szCs w:val="28"/>
        </w:rPr>
        <w:t>-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обучить техники и тактике баскетбола.</w:t>
      </w:r>
    </w:p>
    <w:p w:rsidR="00DF5DD0" w:rsidRPr="00C36759" w:rsidRDefault="00DF5DD0" w:rsidP="00C367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36759">
        <w:rPr>
          <w:rFonts w:ascii="Times New Roman" w:hAnsi="Times New Roman"/>
          <w:b/>
          <w:sz w:val="28"/>
          <w:szCs w:val="28"/>
        </w:rPr>
        <w:t>-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развить двигательные способности посредством игры в баскетбол.</w:t>
      </w:r>
    </w:p>
    <w:p w:rsidR="00DF5DD0" w:rsidRPr="00C36759" w:rsidRDefault="00DF5DD0" w:rsidP="00C3675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759">
        <w:rPr>
          <w:rFonts w:ascii="Times New Roman" w:hAnsi="Times New Roman"/>
          <w:b/>
          <w:sz w:val="28"/>
          <w:szCs w:val="28"/>
        </w:rPr>
        <w:t>-</w:t>
      </w:r>
      <w:r w:rsidRPr="00C3675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воспитать стремление к здоровому образу жизни.</w:t>
      </w:r>
    </w:p>
    <w:p w:rsidR="00DF5DD0" w:rsidRPr="00C36759" w:rsidRDefault="00DF5DD0" w:rsidP="00C3675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C36759" w:rsidRDefault="00DF5DD0" w:rsidP="00C3675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DF5D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DF5D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DF5D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DF5D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DF5D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DF5D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DF5D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DF5D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DF5D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C36759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ED7A80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1843"/>
        <w:gridCol w:w="3402"/>
      </w:tblGrid>
      <w:tr w:rsidR="00C36759" w:rsidTr="00C36759">
        <w:tc>
          <w:tcPr>
            <w:tcW w:w="534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tcW w:w="1843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3402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 (часы)</w:t>
            </w:r>
          </w:p>
        </w:tc>
      </w:tr>
      <w:tr w:rsidR="00C36759" w:rsidTr="00C36759">
        <w:tc>
          <w:tcPr>
            <w:tcW w:w="534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Pr="0071603F">
              <w:rPr>
                <w:rFonts w:ascii="Times New Roman" w:hAnsi="Times New Roman"/>
                <w:sz w:val="28"/>
                <w:szCs w:val="28"/>
              </w:rPr>
              <w:t xml:space="preserve"> 1-го полугодия</w:t>
            </w:r>
          </w:p>
        </w:tc>
        <w:tc>
          <w:tcPr>
            <w:tcW w:w="1843" w:type="dxa"/>
          </w:tcPr>
          <w:p w:rsidR="00C36759" w:rsidRDefault="00E32776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6759" w:rsidTr="00C36759">
        <w:tc>
          <w:tcPr>
            <w:tcW w:w="534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1603F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3F">
              <w:rPr>
                <w:rFonts w:ascii="Times New Roman" w:hAnsi="Times New Roman"/>
                <w:sz w:val="28"/>
                <w:szCs w:val="28"/>
              </w:rPr>
              <w:t>2-го полугодия</w:t>
            </w:r>
          </w:p>
        </w:tc>
        <w:tc>
          <w:tcPr>
            <w:tcW w:w="1843" w:type="dxa"/>
          </w:tcPr>
          <w:p w:rsidR="00C36759" w:rsidRDefault="00E32776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6759" w:rsidTr="00C36759">
        <w:tc>
          <w:tcPr>
            <w:tcW w:w="534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36759" w:rsidRDefault="00E32776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6759" w:rsidTr="00C36759">
        <w:tc>
          <w:tcPr>
            <w:tcW w:w="534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36759" w:rsidRDefault="00C36759" w:rsidP="00C36759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45" w:type="dxa"/>
            <w:gridSpan w:val="2"/>
          </w:tcPr>
          <w:p w:rsidR="00C36759" w:rsidRDefault="00E32776" w:rsidP="00C36759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36759" w:rsidTr="00C36759">
        <w:tc>
          <w:tcPr>
            <w:tcW w:w="534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6759" w:rsidRDefault="00C36759" w:rsidP="00C3675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DD0" w:rsidRPr="00ED7A80" w:rsidRDefault="00DF5DD0" w:rsidP="00DF5DD0">
      <w:pPr>
        <w:pStyle w:val="a3"/>
        <w:rPr>
          <w:rFonts w:ascii="Times New Roman" w:hAnsi="Times New Roman"/>
          <w:sz w:val="28"/>
          <w:szCs w:val="28"/>
        </w:rPr>
      </w:pPr>
    </w:p>
    <w:p w:rsidR="00DF5DD0" w:rsidRPr="00ED7A80" w:rsidRDefault="00DF5DD0" w:rsidP="00DF5DD0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DF5D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D0" w:rsidRPr="00ED7A80" w:rsidRDefault="00DF5DD0" w:rsidP="00DF5DD0">
      <w:pPr>
        <w:rPr>
          <w:rFonts w:ascii="Times New Roman" w:hAnsi="Times New Roman"/>
          <w:sz w:val="28"/>
          <w:szCs w:val="28"/>
        </w:rPr>
      </w:pPr>
    </w:p>
    <w:p w:rsidR="00DF5DD0" w:rsidRPr="00ED7A80" w:rsidRDefault="00DF5DD0" w:rsidP="00DF5DD0">
      <w:pPr>
        <w:rPr>
          <w:rFonts w:ascii="Times New Roman" w:hAnsi="Times New Roman"/>
          <w:sz w:val="28"/>
          <w:szCs w:val="28"/>
        </w:rPr>
      </w:pPr>
    </w:p>
    <w:p w:rsidR="00DF5DD0" w:rsidRPr="00ED7A80" w:rsidRDefault="00DF5DD0" w:rsidP="00DF5DD0">
      <w:pPr>
        <w:rPr>
          <w:rFonts w:ascii="Times New Roman" w:hAnsi="Times New Roman"/>
          <w:sz w:val="28"/>
          <w:szCs w:val="28"/>
        </w:rPr>
      </w:pPr>
    </w:p>
    <w:p w:rsidR="00DF5DD0" w:rsidRPr="00ED7A80" w:rsidRDefault="00DF5DD0" w:rsidP="00DF5DD0">
      <w:pPr>
        <w:rPr>
          <w:rFonts w:ascii="Times New Roman" w:hAnsi="Times New Roman"/>
          <w:sz w:val="28"/>
          <w:szCs w:val="28"/>
        </w:rPr>
      </w:pPr>
    </w:p>
    <w:p w:rsidR="00DF5DD0" w:rsidRPr="00ED7A80" w:rsidRDefault="00DF5DD0" w:rsidP="00DF5DD0">
      <w:pPr>
        <w:rPr>
          <w:rFonts w:ascii="Times New Roman" w:hAnsi="Times New Roman"/>
          <w:sz w:val="28"/>
          <w:szCs w:val="28"/>
        </w:rPr>
      </w:pPr>
    </w:p>
    <w:p w:rsidR="00DF5DD0" w:rsidRDefault="00DF5DD0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C36759" w:rsidRDefault="00C36759" w:rsidP="00DF5DD0">
      <w:pPr>
        <w:rPr>
          <w:rFonts w:ascii="Times New Roman" w:hAnsi="Times New Roman"/>
          <w:sz w:val="28"/>
          <w:szCs w:val="28"/>
        </w:rPr>
      </w:pPr>
    </w:p>
    <w:p w:rsidR="00DF5DD0" w:rsidRDefault="00DF5DD0" w:rsidP="00C36759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759">
        <w:rPr>
          <w:rFonts w:ascii="Times New Roman" w:hAnsi="Times New Roman"/>
          <w:b/>
          <w:sz w:val="28"/>
          <w:szCs w:val="28"/>
        </w:rPr>
        <w:lastRenderedPageBreak/>
        <w:t xml:space="preserve"> 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1139"/>
        <w:gridCol w:w="1028"/>
        <w:gridCol w:w="952"/>
        <w:gridCol w:w="1063"/>
        <w:gridCol w:w="929"/>
        <w:gridCol w:w="1077"/>
        <w:gridCol w:w="743"/>
        <w:gridCol w:w="870"/>
        <w:gridCol w:w="992"/>
      </w:tblGrid>
      <w:tr w:rsidR="004C1B06" w:rsidRPr="000160EC" w:rsidTr="00EB6799">
        <w:trPr>
          <w:trHeight w:val="6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6" w:rsidRPr="000160EC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6" w:rsidRPr="000160EC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6" w:rsidRPr="000160EC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6" w:rsidRPr="000160EC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6" w:rsidRPr="000160EC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6" w:rsidRPr="000160EC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6" w:rsidRPr="000160EC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6" w:rsidRPr="000160EC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6" w:rsidRPr="000160EC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</w:tr>
      <w:tr w:rsidR="004C1B06" w:rsidRPr="000160EC" w:rsidTr="00EB6799">
        <w:trPr>
          <w:trHeight w:val="3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гр.1</w:t>
            </w: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гр.2</w:t>
            </w: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гр.1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гр.2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E32776" w:rsidP="00EB67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4C1B06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06" w:rsidRPr="000160EC" w:rsidTr="00EB67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EB232A" w:rsidRDefault="001F49E5" w:rsidP="00EB67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3/3</w:t>
            </w:r>
          </w:p>
        </w:tc>
      </w:tr>
      <w:tr w:rsidR="004C1B06" w:rsidRPr="000160EC" w:rsidTr="00EB6799"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Итого:</w:t>
            </w:r>
            <w:r w:rsidR="001F49E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06" w:rsidRPr="000160EC" w:rsidRDefault="004C1B06" w:rsidP="00EB6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1B06" w:rsidRPr="00C36759" w:rsidRDefault="004C1B06" w:rsidP="004C1B0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DD0" w:rsidRPr="00ED7A80" w:rsidRDefault="00DF5DD0" w:rsidP="00DF5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B06" w:rsidRDefault="004C1B06" w:rsidP="00E32776">
      <w:pPr>
        <w:pStyle w:val="a3"/>
        <w:ind w:left="4537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E7A73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E7A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32776" w:rsidRDefault="00E32776" w:rsidP="00E3277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036"/>
        <w:gridCol w:w="858"/>
        <w:gridCol w:w="935"/>
        <w:gridCol w:w="1222"/>
        <w:gridCol w:w="935"/>
        <w:gridCol w:w="1222"/>
        <w:gridCol w:w="2822"/>
      </w:tblGrid>
      <w:tr w:rsidR="00E32776" w:rsidRPr="000160EC" w:rsidTr="001716CB">
        <w:trPr>
          <w:trHeight w:val="600"/>
        </w:trPr>
        <w:tc>
          <w:tcPr>
            <w:tcW w:w="2082" w:type="dxa"/>
            <w:vMerge w:val="restart"/>
          </w:tcPr>
          <w:p w:rsidR="00E32776" w:rsidRPr="000160EC" w:rsidRDefault="00E32776" w:rsidP="001716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  <w:p w:rsidR="00E32776" w:rsidRPr="000160EC" w:rsidRDefault="00E32776" w:rsidP="001716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vMerge w:val="restart"/>
          </w:tcPr>
          <w:p w:rsidR="00E32776" w:rsidRPr="000160EC" w:rsidRDefault="00E32776" w:rsidP="001716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4"/>
            <w:tcBorders>
              <w:bottom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06" w:type="dxa"/>
            <w:vMerge w:val="restart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  <w:r w:rsidRPr="000160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E32776" w:rsidRPr="000160EC" w:rsidTr="001716CB">
        <w:trPr>
          <w:trHeight w:val="480"/>
        </w:trPr>
        <w:tc>
          <w:tcPr>
            <w:tcW w:w="2082" w:type="dxa"/>
            <w:vMerge/>
          </w:tcPr>
          <w:p w:rsidR="00E32776" w:rsidRPr="000160EC" w:rsidRDefault="00E32776" w:rsidP="001716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E32776" w:rsidRPr="000160EC" w:rsidRDefault="00E32776" w:rsidP="001716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2-е полугодие</w:t>
            </w:r>
          </w:p>
        </w:tc>
        <w:tc>
          <w:tcPr>
            <w:tcW w:w="2806" w:type="dxa"/>
            <w:vMerge/>
          </w:tcPr>
          <w:p w:rsidR="00E32776" w:rsidRPr="000160EC" w:rsidRDefault="00E32776" w:rsidP="001716C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2776" w:rsidRPr="000160EC" w:rsidTr="001716CB">
        <w:trPr>
          <w:trHeight w:val="405"/>
        </w:trPr>
        <w:tc>
          <w:tcPr>
            <w:tcW w:w="2082" w:type="dxa"/>
            <w:vMerge/>
          </w:tcPr>
          <w:p w:rsidR="00E32776" w:rsidRPr="000160EC" w:rsidRDefault="00E32776" w:rsidP="001716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E32776" w:rsidRPr="000160EC" w:rsidRDefault="00E32776" w:rsidP="001716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06" w:type="dxa"/>
            <w:vMerge/>
          </w:tcPr>
          <w:p w:rsidR="00E32776" w:rsidRPr="000160EC" w:rsidRDefault="00E32776" w:rsidP="001716C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2776" w:rsidRPr="000160EC" w:rsidTr="001716CB">
        <w:tc>
          <w:tcPr>
            <w:tcW w:w="2082" w:type="dxa"/>
          </w:tcPr>
          <w:p w:rsidR="00E32776" w:rsidRPr="000160EC" w:rsidRDefault="00E32776" w:rsidP="001716C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b/>
                <w:sz w:val="24"/>
                <w:szCs w:val="24"/>
              </w:rPr>
              <w:t>Общие основы волейбола.</w:t>
            </w:r>
          </w:p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Правила поведения и техники безопасности. Правила игры.</w:t>
            </w:r>
          </w:p>
        </w:tc>
        <w:tc>
          <w:tcPr>
            <w:tcW w:w="863" w:type="dxa"/>
            <w:vMerge w:val="restart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6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зачёт на знание теоретических вопросов;</w:t>
            </w:r>
          </w:p>
        </w:tc>
      </w:tr>
      <w:tr w:rsidR="00E32776" w:rsidRPr="000160EC" w:rsidTr="001716CB">
        <w:tc>
          <w:tcPr>
            <w:tcW w:w="2082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63" w:type="dxa"/>
            <w:vMerge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E32776" w:rsidRPr="000160EC" w:rsidTr="001716CB">
        <w:tc>
          <w:tcPr>
            <w:tcW w:w="2082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</w:p>
        </w:tc>
        <w:tc>
          <w:tcPr>
            <w:tcW w:w="863" w:type="dxa"/>
            <w:vMerge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E32776" w:rsidRPr="000160EC" w:rsidTr="001716CB">
        <w:tc>
          <w:tcPr>
            <w:tcW w:w="2082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863" w:type="dxa"/>
            <w:vMerge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E32776" w:rsidRPr="000160EC" w:rsidTr="001716CB">
        <w:tc>
          <w:tcPr>
            <w:tcW w:w="2082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863" w:type="dxa"/>
            <w:vMerge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E32776" w:rsidRPr="000160EC" w:rsidTr="001716CB">
        <w:tc>
          <w:tcPr>
            <w:tcW w:w="2082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Игровая подготовка</w:t>
            </w:r>
          </w:p>
        </w:tc>
        <w:tc>
          <w:tcPr>
            <w:tcW w:w="863" w:type="dxa"/>
            <w:vMerge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6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E32776" w:rsidRPr="000160EC" w:rsidTr="001716CB">
        <w:tc>
          <w:tcPr>
            <w:tcW w:w="2082" w:type="dxa"/>
          </w:tcPr>
          <w:p w:rsidR="00E32776" w:rsidRPr="000160EC" w:rsidRDefault="00C216AB" w:rsidP="001716CB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</w:t>
            </w:r>
            <w:r w:rsidR="00E32776" w:rsidRPr="00016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ттестация</w:t>
            </w:r>
          </w:p>
        </w:tc>
        <w:tc>
          <w:tcPr>
            <w:tcW w:w="863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6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</w:tr>
      <w:tr w:rsidR="00E32776" w:rsidRPr="000160EC" w:rsidTr="001716CB">
        <w:tc>
          <w:tcPr>
            <w:tcW w:w="2082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63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6" w:type="dxa"/>
          </w:tcPr>
          <w:p w:rsidR="00E32776" w:rsidRPr="000160EC" w:rsidRDefault="00E32776" w:rsidP="001716C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7A73" w:rsidRDefault="00CE7A73" w:rsidP="00CE7A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5DD0" w:rsidRPr="00ED7A80" w:rsidRDefault="00DF5DD0" w:rsidP="00DF5DD0">
      <w:pPr>
        <w:pStyle w:val="a6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5DD0" w:rsidRPr="00ED7A80" w:rsidRDefault="00DF5DD0" w:rsidP="00DF5D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F5DD0" w:rsidRPr="00ED7A80" w:rsidRDefault="00DF5DD0" w:rsidP="00DF5D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F5DD0" w:rsidRPr="00ED7A80" w:rsidRDefault="00DF5DD0" w:rsidP="00DF5D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18E6" w:rsidRPr="00ED7A80" w:rsidRDefault="009018E6" w:rsidP="00DF5D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18E6" w:rsidRDefault="009018E6" w:rsidP="00DF5D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6759" w:rsidRPr="00ED7A80" w:rsidRDefault="00C36759" w:rsidP="00DF5D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18E6" w:rsidRPr="00ED7A80" w:rsidRDefault="009018E6" w:rsidP="00DF5D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6AB" w:rsidRDefault="00C216AB" w:rsidP="00C216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18E6" w:rsidRPr="00ED7A80" w:rsidRDefault="00CE7A73" w:rsidP="00C216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9018E6" w:rsidRPr="00ED7A80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C36759">
        <w:rPr>
          <w:rFonts w:ascii="Times New Roman" w:hAnsi="Times New Roman"/>
          <w:b/>
          <w:sz w:val="28"/>
          <w:szCs w:val="28"/>
        </w:rPr>
        <w:t>программы</w:t>
      </w:r>
    </w:p>
    <w:p w:rsidR="009018E6" w:rsidRPr="00ED7A80" w:rsidRDefault="009018E6" w:rsidP="009018E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подготовка</w:t>
      </w:r>
    </w:p>
    <w:p w:rsidR="009018E6" w:rsidRPr="00ED7A80" w:rsidRDefault="009018E6" w:rsidP="00901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1. Развитие баскетбола в России 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 Физическая подготовка баскетболиста. 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 Техническая подготовка баскетболиста. 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 Тактическая подготовка баскетболиста. 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5. Психологическая подготовка баскетболиста.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 Организация и проведение соревнований по баскетболу. 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 Правила судейства соревнований по баскетболу. 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8. Места занятий, оборудование и инвентарь для занятий баскетболом.</w:t>
      </w:r>
    </w:p>
    <w:p w:rsidR="009018E6" w:rsidRPr="00ED7A80" w:rsidRDefault="009018E6" w:rsidP="009018E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Физическая подготовка</w:t>
      </w:r>
    </w:p>
    <w:p w:rsidR="009018E6" w:rsidRPr="00ED7A80" w:rsidRDefault="009018E6" w:rsidP="009018E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 Общая физическая подготовка. </w:t>
      </w:r>
    </w:p>
    <w:p w:rsidR="009018E6" w:rsidRPr="00ED7A80" w:rsidRDefault="009018E6" w:rsidP="00901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proofErr w:type="spellStart"/>
      <w:proofErr w:type="gramStart"/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Общеразвивающие</w:t>
      </w:r>
      <w:proofErr w:type="spellEnd"/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упражнения: элементарные, с весом собственного веса, с партнером, с предметами (набивными мячами, </w:t>
      </w:r>
      <w:proofErr w:type="spellStart"/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фитболами</w:t>
      </w:r>
      <w:proofErr w:type="spellEnd"/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, футболами, гимнастическими палками, обручами, мячами различного диаметра, скакалками), на снарядах (перекладина, опорный прыжок, стенка, скамейка, канат).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1.2.</w:t>
      </w:r>
      <w:proofErr w:type="gramEnd"/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 xml:space="preserve"> Подвижные игры. 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1.3. Эстафеты.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1.4. Полосы препятствий.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1.5. Акробатические упражнения (кувырки, стойки, перевороты, перекаты).</w:t>
      </w:r>
    </w:p>
    <w:p w:rsidR="009018E6" w:rsidRPr="00ED7A80" w:rsidRDefault="009018E6" w:rsidP="009018E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 Специальная физическая подготовка.</w:t>
      </w:r>
    </w:p>
    <w:p w:rsidR="009018E6" w:rsidRPr="00ED7A80" w:rsidRDefault="009018E6" w:rsidP="00901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2.1. Упражнения для развития быстроты движений баскетболиста.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2.2. Упражнения для развития специальной выносливости баскетболиста.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2.3. Упражнения для развития скоростно-силовых качеств баскетболиста.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2.4. Упражнения для развития ловкости баскетболиста.</w:t>
      </w:r>
    </w:p>
    <w:p w:rsidR="009018E6" w:rsidRPr="00ED7A80" w:rsidRDefault="009018E6" w:rsidP="009018E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подготовка</w:t>
      </w:r>
    </w:p>
    <w:p w:rsidR="009018E6" w:rsidRPr="00ED7A80" w:rsidRDefault="009018E6" w:rsidP="009018E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Упражнения без мяча.</w:t>
      </w:r>
    </w:p>
    <w:p w:rsidR="009018E6" w:rsidRPr="00ED7A80" w:rsidRDefault="009018E6" w:rsidP="00901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 xml:space="preserve">1.1. Прыжок </w:t>
      </w:r>
      <w:proofErr w:type="spellStart"/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вверх-вперед</w:t>
      </w:r>
      <w:proofErr w:type="spellEnd"/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толчком одной и приземлением на одну ногу.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1.2. Передвижение приставными шагами правым (левым) боком: </w:t>
      </w:r>
    </w:p>
    <w:p w:rsidR="009018E6" w:rsidRPr="00ED7A80" w:rsidRDefault="009018E6" w:rsidP="00901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с разной скоростью;</w:t>
      </w:r>
    </w:p>
    <w:p w:rsidR="009018E6" w:rsidRPr="00ED7A80" w:rsidRDefault="009018E6" w:rsidP="00901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в одном и в разных направлениях.</w:t>
      </w:r>
    </w:p>
    <w:p w:rsidR="009018E6" w:rsidRPr="00ED7A80" w:rsidRDefault="009018E6" w:rsidP="00901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1.3. Передвижение правым – левым боком.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1.4. Передвижение в стойке баскетболиста.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1.5. Остановка прыжком после ускорения.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1.6. Остановка в один шаг после ускорения.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1.7. Остановка в два шага после ускорения.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1.8. Повороты на месте.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1.9. Повороты в движении.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1.10. Имитация защитных действий против игрока нападения.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1.11. Имитация действий атаки против игрока защиты.</w:t>
      </w:r>
    </w:p>
    <w:p w:rsidR="009018E6" w:rsidRPr="00ED7A80" w:rsidRDefault="009018E6" w:rsidP="009018E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 Ловля и передача мяча.</w:t>
      </w:r>
    </w:p>
    <w:p w:rsidR="009018E6" w:rsidRPr="00ED7A80" w:rsidRDefault="009018E6" w:rsidP="00901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2.1. Двумя руками от груди, стоя на месте.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2.2. Двумя руками от груди с шагом вперед.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2.3. Двумя руками от груди в движении.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2.4. Передача одной рукой от плеча.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2.5. Передача одной рукой с шагом вперед.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2.6. То же после ведения мяча.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2.7. Передача одной рукой с отскоком от пола.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2.8. Передача двумя руками с отскоком от пола.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2.9. Передача одной рукой снизу от пола.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2.10. То же в движении.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2.11. Ловля мяча после </w:t>
      </w:r>
      <w:proofErr w:type="spellStart"/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полуотскока</w:t>
      </w:r>
      <w:proofErr w:type="spellEnd"/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2.12. Ловля высоко летящего мяча.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2.13. Ловля катящегося мяча, стоя на месте.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2.14. Ловля катящегося мяча в движении.</w:t>
      </w:r>
    </w:p>
    <w:p w:rsidR="009018E6" w:rsidRPr="00ED7A80" w:rsidRDefault="009018E6" w:rsidP="009018E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Ведение мяча.</w:t>
      </w:r>
    </w:p>
    <w:p w:rsidR="009018E6" w:rsidRPr="00ED7A80" w:rsidRDefault="009018E6" w:rsidP="00901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3.1. На месте.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3.2. В движении шагом.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3.3. В движении бегом. 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3.4. То же с изменением направления и скорости.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3.5. То же с изменением высоты отскока.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3.6. Правой и левой рукой поочередно на месте.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3.7. Правой и левой рукой поочередно в движении.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3.8. Перевод мяча с правой руки на </w:t>
      </w:r>
      <w:proofErr w:type="gramStart"/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левую</w:t>
      </w:r>
      <w:proofErr w:type="gramEnd"/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обратно, стоя на месте.</w:t>
      </w:r>
    </w:p>
    <w:p w:rsidR="009018E6" w:rsidRPr="00ED7A80" w:rsidRDefault="009018E6" w:rsidP="009018E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Броски мяча.</w:t>
      </w:r>
    </w:p>
    <w:p w:rsidR="009018E6" w:rsidRPr="00ED7A80" w:rsidRDefault="009018E6" w:rsidP="00901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4.1. Одной рукой в баскетбольный щит с места.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4.2. Двумя руками от груди в баскетбольный щит с места.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4.3. Двумя руками от груди в баскетбольный щит после ведения и остановки.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4.4. Двумя руками от груди в баскетбольную корзину с места.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4.5. Двумя руками от груди в баскетбольную корзину после ведения.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4.6. Одной рукой в баскетбольную корзину с места.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4.7. Одной рукой в баскетбольную корзину после ведения.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4.8. Одной рукой в баскетбольную корзину после двух шагов.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4.9. В прыжке одной рукой с места.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4.10. Штрафной.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4.11. Двумя руками снизу в движении.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4.12. Одной рукой в прыжке после ловли мяча в движении.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4.13. В прыжке со средней дистанции.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4.14. В прыжке с дальней дистанции.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4.15. Вырывание мяча.</w:t>
      </w: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br/>
        <w:t>4.16. Выбивание мяча.</w:t>
      </w:r>
    </w:p>
    <w:p w:rsidR="009018E6" w:rsidRPr="00ED7A80" w:rsidRDefault="009018E6" w:rsidP="00DF5D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18E6" w:rsidRPr="00ED7A80" w:rsidRDefault="009018E6" w:rsidP="009018E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8E6" w:rsidRDefault="009018E6" w:rsidP="00CE7A73">
      <w:pPr>
        <w:pStyle w:val="Default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ED7A80">
        <w:rPr>
          <w:b/>
          <w:bCs/>
          <w:sz w:val="28"/>
          <w:szCs w:val="28"/>
        </w:rPr>
        <w:lastRenderedPageBreak/>
        <w:t xml:space="preserve">Оценочные материалы </w:t>
      </w:r>
    </w:p>
    <w:p w:rsidR="00F61821" w:rsidRPr="000160EC" w:rsidRDefault="00F61821" w:rsidP="00F61821">
      <w:pPr>
        <w:spacing w:after="0" w:line="360" w:lineRule="auto"/>
        <w:ind w:firstLine="709"/>
        <w:jc w:val="both"/>
        <w:rPr>
          <w:rStyle w:val="c2"/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160EC">
        <w:rPr>
          <w:rStyle w:val="c2"/>
          <w:rFonts w:ascii="Times New Roman" w:eastAsia="Times New Roman" w:hAnsi="Times New Roman"/>
          <w:color w:val="000000"/>
          <w:sz w:val="28"/>
          <w:szCs w:val="24"/>
          <w:lang w:eastAsia="ru-RU"/>
        </w:rPr>
        <w:t>Для оценки разносторонней физической подготовки и уровня освоения программы проводятся контрольные нормативы.</w:t>
      </w:r>
    </w:p>
    <w:p w:rsidR="00F61821" w:rsidRPr="000160EC" w:rsidRDefault="00F61821" w:rsidP="00F61821">
      <w:pPr>
        <w:spacing w:after="0" w:line="360" w:lineRule="auto"/>
        <w:jc w:val="center"/>
        <w:rPr>
          <w:rStyle w:val="c2"/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160EC">
        <w:rPr>
          <w:rStyle w:val="c2"/>
          <w:rFonts w:ascii="Times New Roman" w:eastAsia="Times New Roman" w:hAnsi="Times New Roman"/>
          <w:color w:val="000000"/>
          <w:sz w:val="28"/>
          <w:szCs w:val="24"/>
          <w:lang w:eastAsia="ru-RU"/>
        </w:rPr>
        <w:t>Нормативы общей физической и специальной физической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460"/>
        <w:gridCol w:w="950"/>
        <w:gridCol w:w="949"/>
        <w:gridCol w:w="950"/>
        <w:gridCol w:w="949"/>
        <w:gridCol w:w="950"/>
        <w:gridCol w:w="950"/>
      </w:tblGrid>
      <w:tr w:rsidR="009018E6" w:rsidRPr="00ED7A80" w:rsidTr="009018E6">
        <w:tc>
          <w:tcPr>
            <w:tcW w:w="458" w:type="dxa"/>
            <w:vMerge w:val="restart"/>
            <w:vAlign w:val="center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0" w:type="dxa"/>
            <w:vMerge w:val="restart"/>
            <w:vAlign w:val="center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5698" w:type="dxa"/>
            <w:gridSpan w:val="6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899" w:type="dxa"/>
            <w:gridSpan w:val="2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900" w:type="dxa"/>
            <w:gridSpan w:val="2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9018E6" w:rsidRPr="00ED7A80" w:rsidTr="009018E6">
        <w:tc>
          <w:tcPr>
            <w:tcW w:w="458" w:type="dxa"/>
            <w:vMerge w:val="restart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vMerge w:val="restart"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Ведение мяча с обводкой стоек (через 3 м).  Отрезок 15 м. туда и обратно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8E6" w:rsidRPr="00ED7A80" w:rsidTr="009018E6">
        <w:tc>
          <w:tcPr>
            <w:tcW w:w="458" w:type="dxa"/>
            <w:vMerge w:val="restart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vMerge w:val="restart"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Челночный бег 3х10м с ведением мяча (сек).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018E6" w:rsidRPr="00ED7A80" w:rsidTr="009018E6">
        <w:tc>
          <w:tcPr>
            <w:tcW w:w="458" w:type="dxa"/>
            <w:vMerge w:val="restart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vMerge w:val="restart"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Штрафной бросок (из 10 бросков).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8E6" w:rsidRPr="00ED7A80" w:rsidTr="009018E6">
        <w:tc>
          <w:tcPr>
            <w:tcW w:w="458" w:type="dxa"/>
            <w:vMerge w:val="restart"/>
          </w:tcPr>
          <w:p w:rsidR="009018E6" w:rsidRPr="00ED7A80" w:rsidRDefault="009018E6" w:rsidP="009018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vMerge w:val="restart"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Бросок в кольцо после ведения мяча (из 10 попыток).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8E6" w:rsidRPr="00ED7A80" w:rsidTr="009018E6">
        <w:tc>
          <w:tcPr>
            <w:tcW w:w="458" w:type="dxa"/>
            <w:vMerge w:val="restart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vMerge w:val="restart"/>
          </w:tcPr>
          <w:p w:rsidR="009018E6" w:rsidRPr="00ED7A80" w:rsidRDefault="009018E6" w:rsidP="00901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Броски мяча в стенку с 3м и ловля после отскока за 30 сек (количество раз).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18E6" w:rsidRPr="00ED7A80" w:rsidTr="009018E6">
        <w:tc>
          <w:tcPr>
            <w:tcW w:w="458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9018E6" w:rsidRPr="00ED7A80" w:rsidRDefault="009018E6" w:rsidP="00901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018E6" w:rsidRPr="00ED7A80" w:rsidRDefault="009018E6" w:rsidP="009018E6">
      <w:pPr>
        <w:pStyle w:val="Default"/>
        <w:jc w:val="center"/>
        <w:rPr>
          <w:sz w:val="28"/>
          <w:szCs w:val="28"/>
        </w:rPr>
      </w:pPr>
    </w:p>
    <w:p w:rsidR="009018E6" w:rsidRPr="00ED7A80" w:rsidRDefault="009018E6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821" w:rsidRDefault="00F61821" w:rsidP="009018E6">
      <w:pPr>
        <w:spacing w:after="0"/>
        <w:ind w:left="371" w:right="3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018E6" w:rsidRPr="00CE7A73" w:rsidRDefault="00F61821" w:rsidP="00CE7A73">
      <w:pPr>
        <w:pStyle w:val="a6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CE7A73">
        <w:rPr>
          <w:rFonts w:ascii="Times New Roman" w:hAnsi="Times New Roman"/>
          <w:b/>
          <w:sz w:val="28"/>
          <w:szCs w:val="28"/>
        </w:rPr>
        <w:lastRenderedPageBreak/>
        <w:t>Материально – техническое обеспечение</w:t>
      </w:r>
    </w:p>
    <w:p w:rsidR="009018E6" w:rsidRPr="00ED7A80" w:rsidRDefault="009018E6" w:rsidP="00F61821">
      <w:pPr>
        <w:spacing w:line="360" w:lineRule="auto"/>
        <w:ind w:left="355" w:right="14"/>
        <w:jc w:val="both"/>
        <w:rPr>
          <w:rFonts w:ascii="Times New Roman" w:hAnsi="Times New Roman"/>
          <w:sz w:val="28"/>
          <w:szCs w:val="28"/>
        </w:rPr>
      </w:pPr>
      <w:r w:rsidRPr="00ED7A80">
        <w:rPr>
          <w:rFonts w:ascii="Times New Roman" w:hAnsi="Times New Roman"/>
          <w:sz w:val="28"/>
          <w:szCs w:val="28"/>
        </w:rPr>
        <w:t xml:space="preserve">Игровой спортивный зал </w:t>
      </w:r>
    </w:p>
    <w:p w:rsidR="009018E6" w:rsidRPr="00ED7A80" w:rsidRDefault="009018E6" w:rsidP="00F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 xml:space="preserve">Щиты с кольцами </w:t>
      </w:r>
    </w:p>
    <w:p w:rsidR="009018E6" w:rsidRPr="00ED7A80" w:rsidRDefault="009018E6" w:rsidP="00F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Щиты тренировочные с кольцами</w:t>
      </w:r>
    </w:p>
    <w:p w:rsidR="009018E6" w:rsidRPr="00ED7A80" w:rsidRDefault="009018E6" w:rsidP="00F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Гимнастическая стенка</w:t>
      </w:r>
    </w:p>
    <w:p w:rsidR="009018E6" w:rsidRPr="00ED7A80" w:rsidRDefault="009018E6" w:rsidP="00F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Гимнастическая скамейка</w:t>
      </w:r>
    </w:p>
    <w:p w:rsidR="009018E6" w:rsidRPr="00ED7A80" w:rsidRDefault="009018E6" w:rsidP="00F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Гимнастические маты</w:t>
      </w:r>
    </w:p>
    <w:p w:rsidR="009018E6" w:rsidRPr="00ED7A80" w:rsidRDefault="009018E6" w:rsidP="00F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Скакалки</w:t>
      </w:r>
    </w:p>
    <w:p w:rsidR="009018E6" w:rsidRPr="00ED7A80" w:rsidRDefault="009018E6" w:rsidP="00F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Мячи набивные различной массы</w:t>
      </w:r>
    </w:p>
    <w:p w:rsidR="009018E6" w:rsidRPr="00ED7A80" w:rsidRDefault="009018E6" w:rsidP="00F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Гантели различной массы</w:t>
      </w:r>
    </w:p>
    <w:p w:rsidR="009018E6" w:rsidRPr="00ED7A80" w:rsidRDefault="009018E6" w:rsidP="00F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80">
        <w:rPr>
          <w:rFonts w:ascii="Times New Roman" w:eastAsia="Times New Roman" w:hAnsi="Times New Roman"/>
          <w:sz w:val="28"/>
          <w:szCs w:val="28"/>
          <w:lang w:eastAsia="ru-RU"/>
        </w:rPr>
        <w:t>Мячи баскетбольные</w:t>
      </w:r>
    </w:p>
    <w:p w:rsidR="00DF5DD0" w:rsidRPr="00ED7A80" w:rsidRDefault="00DF5DD0" w:rsidP="00DF5DD0">
      <w:pPr>
        <w:rPr>
          <w:rFonts w:ascii="Times New Roman" w:hAnsi="Times New Roman"/>
          <w:sz w:val="28"/>
          <w:szCs w:val="28"/>
        </w:rPr>
      </w:pP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p w:rsidR="00ED7A80" w:rsidRDefault="00ED7A80" w:rsidP="00901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A80" w:rsidRDefault="00ED7A80" w:rsidP="00901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821" w:rsidRDefault="00F61821" w:rsidP="00901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821" w:rsidRDefault="00F61821" w:rsidP="00901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821" w:rsidRDefault="00F61821" w:rsidP="00901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821" w:rsidRDefault="00F61821" w:rsidP="00901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18E6" w:rsidRPr="00F61821" w:rsidRDefault="009018E6" w:rsidP="00CE7A73">
      <w:pPr>
        <w:pStyle w:val="a6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61821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F61821" w:rsidRPr="00ED7A80" w:rsidRDefault="00F61821" w:rsidP="009018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педагога:</w:t>
      </w:r>
    </w:p>
    <w:p w:rsidR="009018E6" w:rsidRPr="00ED7A80" w:rsidRDefault="009018E6" w:rsidP="009018E6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D7A80">
        <w:rPr>
          <w:bCs/>
          <w:sz w:val="28"/>
          <w:szCs w:val="28"/>
        </w:rPr>
        <w:t xml:space="preserve">В.Б. </w:t>
      </w:r>
      <w:proofErr w:type="spellStart"/>
      <w:r w:rsidRPr="00ED7A80">
        <w:rPr>
          <w:bCs/>
          <w:sz w:val="28"/>
          <w:szCs w:val="28"/>
        </w:rPr>
        <w:t>Мандриков</w:t>
      </w:r>
      <w:proofErr w:type="spellEnd"/>
      <w:r w:rsidRPr="00ED7A80">
        <w:rPr>
          <w:bCs/>
          <w:sz w:val="28"/>
          <w:szCs w:val="28"/>
        </w:rPr>
        <w:t xml:space="preserve">, Р.А. Туркин, М.П. </w:t>
      </w:r>
      <w:proofErr w:type="spellStart"/>
      <w:r w:rsidRPr="00ED7A80">
        <w:rPr>
          <w:bCs/>
          <w:sz w:val="28"/>
          <w:szCs w:val="28"/>
        </w:rPr>
        <w:t>Мицулина</w:t>
      </w:r>
      <w:proofErr w:type="spellEnd"/>
      <w:r w:rsidRPr="00ED7A80">
        <w:rPr>
          <w:bCs/>
          <w:sz w:val="28"/>
          <w:szCs w:val="28"/>
        </w:rPr>
        <w:t xml:space="preserve">, И.А. Ушакова, С.А. </w:t>
      </w:r>
      <w:proofErr w:type="spellStart"/>
      <w:r w:rsidRPr="00ED7A80">
        <w:rPr>
          <w:bCs/>
          <w:sz w:val="28"/>
          <w:szCs w:val="28"/>
        </w:rPr>
        <w:t>Голубин</w:t>
      </w:r>
      <w:proofErr w:type="spellEnd"/>
      <w:r w:rsidRPr="00ED7A80">
        <w:rPr>
          <w:bCs/>
          <w:sz w:val="28"/>
          <w:szCs w:val="28"/>
        </w:rPr>
        <w:t>.</w:t>
      </w:r>
      <w:r w:rsidRPr="00ED7A80">
        <w:rPr>
          <w:b/>
          <w:bCs/>
          <w:sz w:val="28"/>
          <w:szCs w:val="28"/>
        </w:rPr>
        <w:t xml:space="preserve"> </w:t>
      </w:r>
      <w:r w:rsidRPr="00ED7A80">
        <w:rPr>
          <w:sz w:val="28"/>
          <w:szCs w:val="28"/>
        </w:rPr>
        <w:t>Баскетбол на занятиях по физической культуре Учебное пособие.- Волгоград, 2012.</w:t>
      </w:r>
    </w:p>
    <w:p w:rsidR="009018E6" w:rsidRPr="00ED7A80" w:rsidRDefault="009018E6" w:rsidP="009018E6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D7A80">
        <w:rPr>
          <w:rFonts w:eastAsia="Times New Roman"/>
          <w:sz w:val="28"/>
          <w:szCs w:val="28"/>
        </w:rPr>
        <w:t xml:space="preserve">Комплексная программа физического воспитания учащихся 1–11-х классов /В.И. Лях, Л.А. </w:t>
      </w:r>
      <w:proofErr w:type="spellStart"/>
      <w:r w:rsidRPr="00ED7A80">
        <w:rPr>
          <w:rFonts w:eastAsia="Times New Roman"/>
          <w:sz w:val="28"/>
          <w:szCs w:val="28"/>
        </w:rPr>
        <w:t>Зданевич</w:t>
      </w:r>
      <w:proofErr w:type="spellEnd"/>
      <w:r w:rsidRPr="00ED7A80">
        <w:rPr>
          <w:rFonts w:eastAsia="Times New Roman"/>
          <w:sz w:val="28"/>
          <w:szCs w:val="28"/>
        </w:rPr>
        <w:t xml:space="preserve"> / “Просвещение”. М., 2010.</w:t>
      </w:r>
    </w:p>
    <w:p w:rsidR="009018E6" w:rsidRPr="00ED7A80" w:rsidRDefault="009018E6" w:rsidP="009018E6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D7A80">
        <w:rPr>
          <w:sz w:val="28"/>
          <w:szCs w:val="28"/>
        </w:rPr>
        <w:t>Примерная федеральная программа (Матвеев А.П., 2005).</w:t>
      </w:r>
    </w:p>
    <w:p w:rsidR="009018E6" w:rsidRPr="00ED7A80" w:rsidRDefault="009018E6" w:rsidP="009018E6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D7A80">
        <w:rPr>
          <w:sz w:val="28"/>
          <w:szCs w:val="28"/>
        </w:rPr>
        <w:t>Баскетбол: Теория и методика обучения: Учеб</w:t>
      </w:r>
      <w:proofErr w:type="gramStart"/>
      <w:r w:rsidRPr="00ED7A80">
        <w:rPr>
          <w:sz w:val="28"/>
          <w:szCs w:val="28"/>
        </w:rPr>
        <w:t>.</w:t>
      </w:r>
      <w:proofErr w:type="gramEnd"/>
      <w:r w:rsidRPr="00ED7A80">
        <w:rPr>
          <w:sz w:val="28"/>
          <w:szCs w:val="28"/>
        </w:rPr>
        <w:t xml:space="preserve"> </w:t>
      </w:r>
      <w:proofErr w:type="gramStart"/>
      <w:r w:rsidRPr="00ED7A80">
        <w:rPr>
          <w:sz w:val="28"/>
          <w:szCs w:val="28"/>
        </w:rPr>
        <w:t>п</w:t>
      </w:r>
      <w:proofErr w:type="gramEnd"/>
      <w:r w:rsidRPr="00ED7A80">
        <w:rPr>
          <w:sz w:val="28"/>
          <w:szCs w:val="28"/>
        </w:rPr>
        <w:t xml:space="preserve">особие для студ. </w:t>
      </w:r>
      <w:proofErr w:type="spellStart"/>
      <w:r w:rsidRPr="00ED7A80">
        <w:rPr>
          <w:sz w:val="28"/>
          <w:szCs w:val="28"/>
        </w:rPr>
        <w:t>высш</w:t>
      </w:r>
      <w:proofErr w:type="spellEnd"/>
      <w:r w:rsidRPr="00ED7A80">
        <w:rPr>
          <w:sz w:val="28"/>
          <w:szCs w:val="28"/>
        </w:rPr>
        <w:t xml:space="preserve">. </w:t>
      </w:r>
      <w:proofErr w:type="spellStart"/>
      <w:r w:rsidRPr="00ED7A80">
        <w:rPr>
          <w:sz w:val="28"/>
          <w:szCs w:val="28"/>
        </w:rPr>
        <w:t>пед</w:t>
      </w:r>
      <w:proofErr w:type="spellEnd"/>
      <w:r w:rsidRPr="00ED7A80">
        <w:rPr>
          <w:sz w:val="28"/>
          <w:szCs w:val="28"/>
        </w:rPr>
        <w:t>. учеб. заведений. – М.; Издательство центр «Академия», 2004.</w:t>
      </w:r>
    </w:p>
    <w:p w:rsidR="009018E6" w:rsidRPr="00ED7A80" w:rsidRDefault="009018E6" w:rsidP="009018E6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D7A80">
        <w:rPr>
          <w:sz w:val="28"/>
          <w:szCs w:val="28"/>
        </w:rPr>
        <w:t>Баскетбол – навыки и упражнения: пер</w:t>
      </w:r>
      <w:proofErr w:type="gramStart"/>
      <w:r w:rsidRPr="00ED7A80">
        <w:rPr>
          <w:sz w:val="28"/>
          <w:szCs w:val="28"/>
        </w:rPr>
        <w:t>.с</w:t>
      </w:r>
      <w:proofErr w:type="gramEnd"/>
      <w:r w:rsidRPr="00ED7A80">
        <w:rPr>
          <w:sz w:val="28"/>
          <w:szCs w:val="28"/>
        </w:rPr>
        <w:t xml:space="preserve"> англ. / Джерри В. </w:t>
      </w:r>
      <w:proofErr w:type="spellStart"/>
      <w:r w:rsidRPr="00ED7A80">
        <w:rPr>
          <w:sz w:val="28"/>
          <w:szCs w:val="28"/>
        </w:rPr>
        <w:t>Краузе</w:t>
      </w:r>
      <w:proofErr w:type="spellEnd"/>
      <w:r w:rsidRPr="00ED7A80">
        <w:rPr>
          <w:sz w:val="28"/>
          <w:szCs w:val="28"/>
        </w:rPr>
        <w:t xml:space="preserve">, Дон Мейер, Джерри Майер. – М.: АСТ: </w:t>
      </w:r>
      <w:proofErr w:type="spellStart"/>
      <w:r w:rsidRPr="00ED7A80">
        <w:rPr>
          <w:sz w:val="28"/>
          <w:szCs w:val="28"/>
        </w:rPr>
        <w:t>Астрель</w:t>
      </w:r>
      <w:proofErr w:type="spellEnd"/>
      <w:r w:rsidRPr="00ED7A80">
        <w:rPr>
          <w:sz w:val="28"/>
          <w:szCs w:val="28"/>
        </w:rPr>
        <w:t>, 2006.</w:t>
      </w:r>
    </w:p>
    <w:p w:rsidR="009018E6" w:rsidRPr="00ED7A80" w:rsidRDefault="009018E6" w:rsidP="009018E6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D7A80">
        <w:rPr>
          <w:sz w:val="28"/>
          <w:szCs w:val="28"/>
        </w:rPr>
        <w:t>Кузнецов В.С. Упражнения и игры с мячом, 2009</w:t>
      </w:r>
    </w:p>
    <w:p w:rsidR="009018E6" w:rsidRPr="00ED7A80" w:rsidRDefault="009018E6" w:rsidP="009018E6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D7A80">
        <w:rPr>
          <w:rFonts w:eastAsia="Times New Roman"/>
          <w:sz w:val="28"/>
          <w:szCs w:val="28"/>
        </w:rPr>
        <w:t>Организация работы спортивных секций в школе</w:t>
      </w:r>
      <w:proofErr w:type="gramStart"/>
      <w:r w:rsidRPr="00ED7A80">
        <w:rPr>
          <w:rFonts w:eastAsia="Times New Roman"/>
          <w:sz w:val="28"/>
          <w:szCs w:val="28"/>
        </w:rPr>
        <w:t xml:space="preserve"> .</w:t>
      </w:r>
      <w:proofErr w:type="gramEnd"/>
      <w:r w:rsidRPr="00ED7A80">
        <w:rPr>
          <w:rFonts w:eastAsia="Times New Roman"/>
          <w:sz w:val="28"/>
          <w:szCs w:val="28"/>
        </w:rPr>
        <w:t xml:space="preserve"> Каинов А.Н..- Волгоград: Учитель, 2010г.</w:t>
      </w:r>
    </w:p>
    <w:p w:rsidR="009018E6" w:rsidRPr="007F19CD" w:rsidRDefault="009018E6" w:rsidP="009018E6">
      <w:pPr>
        <w:pStyle w:val="Default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F19CD">
        <w:rPr>
          <w:color w:val="000000" w:themeColor="text1"/>
          <w:sz w:val="28"/>
          <w:szCs w:val="28"/>
        </w:rPr>
        <w:t xml:space="preserve">Сайт: </w:t>
      </w:r>
      <w:hyperlink r:id="rId7" w:history="1">
        <w:r w:rsidRPr="007F19CD">
          <w:rPr>
            <w:rStyle w:val="a7"/>
            <w:color w:val="000000" w:themeColor="text1"/>
            <w:sz w:val="28"/>
            <w:szCs w:val="28"/>
          </w:rPr>
          <w:t>http://nsportal.ru/shkola/fizkultura-i-sport/library/2012/03/26/programma-dopolnitelnogo-obrazovaniya-basketbol</w:t>
        </w:r>
      </w:hyperlink>
    </w:p>
    <w:p w:rsidR="009018E6" w:rsidRPr="007F19CD" w:rsidRDefault="009018E6" w:rsidP="009018E6">
      <w:pPr>
        <w:pStyle w:val="Default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F19CD">
        <w:rPr>
          <w:color w:val="000000" w:themeColor="text1"/>
          <w:sz w:val="28"/>
          <w:szCs w:val="28"/>
        </w:rPr>
        <w:t xml:space="preserve">Сайт: </w:t>
      </w:r>
      <w:hyperlink r:id="rId8" w:history="1">
        <w:r w:rsidRPr="007F19CD">
          <w:rPr>
            <w:rStyle w:val="a7"/>
            <w:color w:val="000000" w:themeColor="text1"/>
            <w:sz w:val="28"/>
            <w:szCs w:val="28"/>
          </w:rPr>
          <w:t>http://festival.1september.ru/articles/610026/</w:t>
        </w:r>
      </w:hyperlink>
    </w:p>
    <w:p w:rsidR="009018E6" w:rsidRPr="007F19CD" w:rsidRDefault="009018E6" w:rsidP="009018E6">
      <w:pPr>
        <w:pStyle w:val="Default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F19CD">
        <w:rPr>
          <w:color w:val="000000" w:themeColor="text1"/>
          <w:sz w:val="28"/>
          <w:szCs w:val="28"/>
        </w:rPr>
        <w:t xml:space="preserve">Сайт: </w:t>
      </w:r>
      <w:hyperlink r:id="rId9" w:history="1">
        <w:r w:rsidRPr="007F19CD">
          <w:rPr>
            <w:rStyle w:val="a7"/>
            <w:color w:val="000000" w:themeColor="text1"/>
            <w:sz w:val="28"/>
            <w:szCs w:val="28"/>
          </w:rPr>
          <w:t>http://obasketbole.ru/dvd-i-lit</w:t>
        </w:r>
      </w:hyperlink>
    </w:p>
    <w:p w:rsidR="009018E6" w:rsidRPr="007F19CD" w:rsidRDefault="009018E6" w:rsidP="009018E6">
      <w:pPr>
        <w:pStyle w:val="Default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F19CD">
        <w:rPr>
          <w:color w:val="000000" w:themeColor="text1"/>
          <w:sz w:val="28"/>
          <w:szCs w:val="28"/>
        </w:rPr>
        <w:t>Сайт:</w:t>
      </w:r>
      <w:hyperlink r:id="rId10" w:history="1">
        <w:r w:rsidRPr="007F19CD">
          <w:rPr>
            <w:rStyle w:val="a7"/>
            <w:color w:val="000000" w:themeColor="text1"/>
            <w:sz w:val="28"/>
            <w:szCs w:val="28"/>
          </w:rPr>
          <w:t>http://www.bcmetallurg.ru/books/aya_gomelskii_upravlenie_komandoi/page/3</w:t>
        </w:r>
      </w:hyperlink>
    </w:p>
    <w:p w:rsidR="009018E6" w:rsidRPr="007F19CD" w:rsidRDefault="009018E6" w:rsidP="009018E6">
      <w:pPr>
        <w:rPr>
          <w:rStyle w:val="a7"/>
          <w:rFonts w:ascii="Times New Roman" w:hAnsi="Times New Roman"/>
          <w:color w:val="000000" w:themeColor="text1"/>
          <w:sz w:val="28"/>
          <w:szCs w:val="28"/>
        </w:rPr>
      </w:pPr>
      <w:r w:rsidRPr="007F19CD">
        <w:rPr>
          <w:rFonts w:ascii="Times New Roman" w:hAnsi="Times New Roman"/>
          <w:color w:val="000000" w:themeColor="text1"/>
          <w:sz w:val="28"/>
          <w:szCs w:val="28"/>
        </w:rPr>
        <w:t xml:space="preserve"> Сайт: </w:t>
      </w:r>
      <w:hyperlink r:id="rId11" w:history="1">
        <w:r w:rsidRPr="007F19CD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http://fizkultura-na5.ru/</w:t>
        </w:r>
      </w:hyperlink>
    </w:p>
    <w:p w:rsidR="00F61821" w:rsidRDefault="00F61821" w:rsidP="009018E6">
      <w:pPr>
        <w:rPr>
          <w:rStyle w:val="a7"/>
          <w:rFonts w:ascii="Times New Roman" w:hAnsi="Times New Roman"/>
          <w:sz w:val="28"/>
          <w:szCs w:val="28"/>
        </w:rPr>
      </w:pPr>
    </w:p>
    <w:p w:rsidR="00F61821" w:rsidRDefault="00F61821" w:rsidP="00F61821">
      <w:pPr>
        <w:jc w:val="center"/>
        <w:rPr>
          <w:rStyle w:val="a7"/>
          <w:rFonts w:ascii="Times New Roman" w:hAnsi="Times New Roman"/>
          <w:b/>
          <w:color w:val="auto"/>
          <w:sz w:val="28"/>
          <w:szCs w:val="28"/>
          <w:u w:val="none"/>
        </w:rPr>
      </w:pPr>
      <w:r w:rsidRPr="00F61821">
        <w:rPr>
          <w:rStyle w:val="a7"/>
          <w:rFonts w:ascii="Times New Roman" w:hAnsi="Times New Roman"/>
          <w:b/>
          <w:color w:val="auto"/>
          <w:sz w:val="28"/>
          <w:szCs w:val="28"/>
          <w:u w:val="none"/>
        </w:rPr>
        <w:t>Для обучающихся:</w:t>
      </w:r>
    </w:p>
    <w:p w:rsidR="00F61821" w:rsidRPr="00F61821" w:rsidRDefault="00F61821" w:rsidP="00F6182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Официальные правила баскетбола ФИБА 2010. Утверждены ЦБ ФИБА 2010.</w:t>
      </w:r>
    </w:p>
    <w:p w:rsidR="00F61821" w:rsidRPr="00F61821" w:rsidRDefault="00F61821" w:rsidP="00F6182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Чернов С.В., Костикова Л.В., Фомин С.Г. Быстрый прорыв в баскетболе: обучение и совершенствование. Учебное пособие. М., ФК, 2009.</w:t>
      </w: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p w:rsidR="009018E6" w:rsidRPr="00ED7A80" w:rsidRDefault="009018E6" w:rsidP="00DF5DD0">
      <w:pPr>
        <w:rPr>
          <w:rFonts w:ascii="Times New Roman" w:hAnsi="Times New Roman"/>
          <w:sz w:val="28"/>
          <w:szCs w:val="28"/>
        </w:rPr>
      </w:pPr>
    </w:p>
    <w:sectPr w:rsidR="009018E6" w:rsidRPr="00ED7A80" w:rsidSect="00C3675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E3" w:rsidRDefault="00CC0DE3" w:rsidP="00C36759">
      <w:pPr>
        <w:spacing w:after="0" w:line="240" w:lineRule="auto"/>
      </w:pPr>
      <w:r>
        <w:separator/>
      </w:r>
    </w:p>
  </w:endnote>
  <w:endnote w:type="continuationSeparator" w:id="0">
    <w:p w:rsidR="00CC0DE3" w:rsidRDefault="00CC0DE3" w:rsidP="00C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81971"/>
      <w:docPartObj>
        <w:docPartGallery w:val="Page Numbers (Bottom of Page)"/>
        <w:docPartUnique/>
      </w:docPartObj>
    </w:sdtPr>
    <w:sdtContent>
      <w:p w:rsidR="007373B5" w:rsidRDefault="000F46FA">
        <w:pPr>
          <w:pStyle w:val="aa"/>
          <w:jc w:val="center"/>
        </w:pPr>
        <w:fldSimple w:instr="PAGE   \* MERGEFORMAT">
          <w:r w:rsidR="007545D3">
            <w:rPr>
              <w:noProof/>
            </w:rPr>
            <w:t>10</w:t>
          </w:r>
        </w:fldSimple>
      </w:p>
    </w:sdtContent>
  </w:sdt>
  <w:p w:rsidR="007373B5" w:rsidRDefault="007373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E3" w:rsidRDefault="00CC0DE3" w:rsidP="00C36759">
      <w:pPr>
        <w:spacing w:after="0" w:line="240" w:lineRule="auto"/>
      </w:pPr>
      <w:r>
        <w:separator/>
      </w:r>
    </w:p>
  </w:footnote>
  <w:footnote w:type="continuationSeparator" w:id="0">
    <w:p w:rsidR="00CC0DE3" w:rsidRDefault="00CC0DE3" w:rsidP="00C3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B50"/>
    <w:multiLevelType w:val="hybridMultilevel"/>
    <w:tmpl w:val="5DB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6BB2"/>
    <w:multiLevelType w:val="hybridMultilevel"/>
    <w:tmpl w:val="CE5C47CE"/>
    <w:lvl w:ilvl="0" w:tplc="14FEC88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657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20A9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A09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CC6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5659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14EC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8AF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CC87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9F4EAA"/>
    <w:multiLevelType w:val="hybridMultilevel"/>
    <w:tmpl w:val="09DA53A6"/>
    <w:lvl w:ilvl="0" w:tplc="741851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AE0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C43D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CA4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EB7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EC5C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4838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44E1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CE3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290616"/>
    <w:multiLevelType w:val="hybridMultilevel"/>
    <w:tmpl w:val="5870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80E43"/>
    <w:multiLevelType w:val="hybridMultilevel"/>
    <w:tmpl w:val="C44C3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D9445A"/>
    <w:multiLevelType w:val="hybridMultilevel"/>
    <w:tmpl w:val="3642EAA6"/>
    <w:lvl w:ilvl="0" w:tplc="5D6080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8216F"/>
    <w:multiLevelType w:val="hybridMultilevel"/>
    <w:tmpl w:val="A426B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96416"/>
    <w:multiLevelType w:val="hybridMultilevel"/>
    <w:tmpl w:val="0BD6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B75C6"/>
    <w:multiLevelType w:val="hybridMultilevel"/>
    <w:tmpl w:val="1540BA5A"/>
    <w:lvl w:ilvl="0" w:tplc="27D8CD42">
      <w:start w:val="8"/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05860"/>
    <w:multiLevelType w:val="hybridMultilevel"/>
    <w:tmpl w:val="EBACA366"/>
    <w:lvl w:ilvl="0" w:tplc="5FDA9E8C">
      <w:start w:val="1"/>
      <w:numFmt w:val="decimal"/>
      <w:lvlText w:val="%1."/>
      <w:lvlJc w:val="left"/>
      <w:pPr>
        <w:ind w:left="489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6997206B"/>
    <w:multiLevelType w:val="hybridMultilevel"/>
    <w:tmpl w:val="9976B3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31A47"/>
    <w:multiLevelType w:val="multilevel"/>
    <w:tmpl w:val="85E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DD0"/>
    <w:rsid w:val="000F279D"/>
    <w:rsid w:val="000F46FA"/>
    <w:rsid w:val="001F49E5"/>
    <w:rsid w:val="00261436"/>
    <w:rsid w:val="00265849"/>
    <w:rsid w:val="00357A3B"/>
    <w:rsid w:val="0039470B"/>
    <w:rsid w:val="003963D1"/>
    <w:rsid w:val="003C1FF4"/>
    <w:rsid w:val="003F20D1"/>
    <w:rsid w:val="004C1B06"/>
    <w:rsid w:val="005026C7"/>
    <w:rsid w:val="006A782A"/>
    <w:rsid w:val="007373B5"/>
    <w:rsid w:val="007545D3"/>
    <w:rsid w:val="007F19CD"/>
    <w:rsid w:val="009018E6"/>
    <w:rsid w:val="00901CC3"/>
    <w:rsid w:val="00911477"/>
    <w:rsid w:val="00A207DC"/>
    <w:rsid w:val="00A7553C"/>
    <w:rsid w:val="00AA6239"/>
    <w:rsid w:val="00B8232B"/>
    <w:rsid w:val="00B962AD"/>
    <w:rsid w:val="00BF433A"/>
    <w:rsid w:val="00C216AB"/>
    <w:rsid w:val="00C36759"/>
    <w:rsid w:val="00CC0DE3"/>
    <w:rsid w:val="00CE7A73"/>
    <w:rsid w:val="00D35CC8"/>
    <w:rsid w:val="00D3784A"/>
    <w:rsid w:val="00D657AD"/>
    <w:rsid w:val="00DB77B6"/>
    <w:rsid w:val="00DF5DD0"/>
    <w:rsid w:val="00DF634C"/>
    <w:rsid w:val="00E32776"/>
    <w:rsid w:val="00EA7EC1"/>
    <w:rsid w:val="00ED7A80"/>
    <w:rsid w:val="00F5356F"/>
    <w:rsid w:val="00F6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DF5DD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5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F5D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F5DD0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9018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75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759"/>
    <w:rPr>
      <w:rFonts w:ascii="Calibri" w:eastAsia="Calibri" w:hAnsi="Calibri" w:cs="Times New Roman"/>
    </w:rPr>
  </w:style>
  <w:style w:type="character" w:customStyle="1" w:styleId="c2">
    <w:name w:val="c2"/>
    <w:basedOn w:val="a0"/>
    <w:rsid w:val="00F61821"/>
  </w:style>
  <w:style w:type="character" w:styleId="ac">
    <w:name w:val="FollowedHyperlink"/>
    <w:basedOn w:val="a0"/>
    <w:uiPriority w:val="99"/>
    <w:semiHidden/>
    <w:unhideWhenUsed/>
    <w:rsid w:val="00F61821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F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19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002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fizkultura-i-sport/library/2012/03/26/programma-dopolnitelnogo-obrazovaniya-basketbo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zkultura-na5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cmetallurg.ru/books/aya_gomelskii_upravlenie_komandoi/page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asketbole.ru/dvd-i-l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2022-03-15T13:47:00Z</cp:lastPrinted>
  <dcterms:created xsi:type="dcterms:W3CDTF">2022-03-15T13:41:00Z</dcterms:created>
  <dcterms:modified xsi:type="dcterms:W3CDTF">2023-09-06T21:24:00Z</dcterms:modified>
</cp:coreProperties>
</file>