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A9" w:rsidRPr="0075513D" w:rsidRDefault="00BD67A9" w:rsidP="00BD67A9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BD67A9" w:rsidRPr="0075513D" w:rsidRDefault="00BD67A9" w:rsidP="00BD67A9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BD67A9" w:rsidRPr="007726A5" w:rsidRDefault="00BD67A9" w:rsidP="00BD67A9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BD67A9" w:rsidRPr="007726A5" w:rsidRDefault="00BD67A9" w:rsidP="00BD67A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726A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F3E4C" w:rsidRDefault="00AF3E4C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559"/>
        <w:gridCol w:w="5161"/>
      </w:tblGrid>
      <w:tr w:rsidR="00AF3E4C" w:rsidRPr="00362A64">
        <w:tc>
          <w:tcPr>
            <w:tcW w:w="4559" w:type="dxa"/>
          </w:tcPr>
          <w:p w:rsidR="00AF3E4C" w:rsidRPr="00362A64" w:rsidRDefault="007726A5" w:rsidP="00F5377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09.11.2022</w:t>
            </w:r>
            <w:r w:rsidR="00BD67A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61" w:type="dxa"/>
          </w:tcPr>
          <w:p w:rsidR="003666EF" w:rsidRPr="00362A64" w:rsidRDefault="006674EA" w:rsidP="006674E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</w:t>
            </w:r>
            <w:r w:rsidR="007726A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№ 5756</w:t>
            </w:r>
            <w:r w:rsidR="00BD67A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AF3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9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6A5" w:rsidRDefault="007726A5" w:rsidP="00EA1C4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C48" w:rsidRPr="00EA1C48" w:rsidRDefault="00AF3E4C" w:rsidP="00EA1C4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C48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B93F58" w:rsidRPr="00EA1C48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bookmarkStart w:id="0" w:name="_Hlk116891456"/>
            <w:r w:rsidR="004B0949" w:rsidRPr="00EA1C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3F58" w:rsidRPr="00EA1C48">
              <w:rPr>
                <w:rFonts w:ascii="Times New Roman" w:hAnsi="Times New Roman" w:cs="Times New Roman"/>
                <w:sz w:val="28"/>
                <w:szCs w:val="28"/>
              </w:rPr>
              <w:t xml:space="preserve">орядка </w:t>
            </w:r>
            <w:bookmarkStart w:id="1" w:name="_Hlk117177288"/>
            <w:r w:rsidR="001D2912" w:rsidRPr="00EA1C4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="005623B8" w:rsidRPr="00EA1C48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дополнительных мер</w:t>
            </w:r>
            <w:r w:rsidR="00DF45C7" w:rsidRPr="00EA1C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623B8" w:rsidRPr="00EA1C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поддержки </w:t>
            </w:r>
            <w:bookmarkStart w:id="2" w:name="_Hlk117170365"/>
            <w:r w:rsidR="00EA1C48" w:rsidRPr="00EA1C48">
              <w:rPr>
                <w:rFonts w:ascii="Times New Roman" w:hAnsi="Times New Roman" w:cs="Times New Roman"/>
                <w:sz w:val="28"/>
                <w:szCs w:val="28"/>
              </w:rPr>
              <w:t xml:space="preserve">детям </w:t>
            </w:r>
            <w:r w:rsidR="00EA1C48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5623B8" w:rsidRPr="00EA1C48">
              <w:rPr>
                <w:rFonts w:ascii="Times New Roman" w:hAnsi="Times New Roman" w:cs="Times New Roman"/>
                <w:bCs/>
                <w:sz w:val="28"/>
                <w:szCs w:val="28"/>
              </w:rPr>
              <w:t>семей мобилизованных граждан</w:t>
            </w:r>
            <w:r w:rsidR="001D2912" w:rsidRPr="00EA1C4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CD68B6" w:rsidRPr="00EA1C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A1C48" w:rsidRPr="00EA1C48">
              <w:rPr>
                <w:rFonts w:ascii="Times New Roman" w:hAnsi="Times New Roman" w:cs="Times New Roman"/>
                <w:sz w:val="28"/>
                <w:szCs w:val="28"/>
              </w:rPr>
              <w:t>призванных на военную службу по мобилизации в вооруженные силы Российской Федерации</w:t>
            </w:r>
          </w:p>
          <w:bookmarkEnd w:id="0"/>
          <w:bookmarkEnd w:id="1"/>
          <w:bookmarkEnd w:id="2"/>
          <w:p w:rsidR="00CD68B6" w:rsidRPr="00FF6C0A" w:rsidRDefault="00CD68B6" w:rsidP="00EA1C48">
            <w:pPr>
              <w:autoSpaceDE w:val="0"/>
              <w:autoSpaceDN w:val="0"/>
              <w:adjustRightInd w:val="0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4B0949" w:rsidRDefault="004B0949" w:rsidP="007726A5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559DF">
        <w:rPr>
          <w:sz w:val="28"/>
          <w:szCs w:val="28"/>
        </w:rPr>
        <w:t xml:space="preserve"> </w:t>
      </w:r>
      <w:r w:rsidR="006559DF" w:rsidRPr="008C1CE7">
        <w:rPr>
          <w:sz w:val="28"/>
          <w:szCs w:val="28"/>
        </w:rPr>
        <w:t xml:space="preserve">Указом </w:t>
      </w:r>
      <w:r w:rsidR="00E238C3">
        <w:rPr>
          <w:sz w:val="28"/>
          <w:szCs w:val="28"/>
        </w:rPr>
        <w:t>Г</w:t>
      </w:r>
      <w:r w:rsidR="006559DF" w:rsidRPr="008C1CE7">
        <w:rPr>
          <w:sz w:val="28"/>
          <w:szCs w:val="28"/>
        </w:rPr>
        <w:t xml:space="preserve">убернатора Нижегородской области </w:t>
      </w:r>
      <w:r w:rsidR="004F2330" w:rsidRPr="008C1CE7">
        <w:rPr>
          <w:sz w:val="28"/>
          <w:szCs w:val="28"/>
        </w:rPr>
        <w:t>от</w:t>
      </w:r>
      <w:r w:rsidR="004F2330">
        <w:rPr>
          <w:sz w:val="28"/>
          <w:szCs w:val="28"/>
        </w:rPr>
        <w:t xml:space="preserve"> </w:t>
      </w:r>
      <w:r w:rsidR="008C1CE7">
        <w:rPr>
          <w:sz w:val="28"/>
          <w:szCs w:val="28"/>
        </w:rPr>
        <w:t xml:space="preserve"> 10.10.2022 № 205 «</w:t>
      </w:r>
      <w:r w:rsidR="008C1CE7" w:rsidRPr="008C1CE7">
        <w:rPr>
          <w:sz w:val="28"/>
          <w:szCs w:val="28"/>
        </w:rPr>
        <w:t>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</w:r>
      <w:r w:rsidR="008C1CE7">
        <w:rPr>
          <w:sz w:val="28"/>
          <w:szCs w:val="28"/>
        </w:rPr>
        <w:t xml:space="preserve">», </w:t>
      </w:r>
      <w:r w:rsidR="004F233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городского округа город Бор от 12.10.2022 №5227 «</w:t>
      </w:r>
      <w:r w:rsidRPr="00A84FEA">
        <w:rPr>
          <w:sz w:val="28"/>
          <w:szCs w:val="28"/>
        </w:rPr>
        <w:t>О дополнительных мерах поддержки членов семей мобилизованных граждан</w:t>
      </w:r>
      <w:r>
        <w:rPr>
          <w:sz w:val="28"/>
          <w:szCs w:val="28"/>
        </w:rPr>
        <w:t xml:space="preserve">» </w:t>
      </w:r>
      <w:r w:rsidRPr="004B383F">
        <w:rPr>
          <w:sz w:val="28"/>
          <w:szCs w:val="28"/>
        </w:rPr>
        <w:t xml:space="preserve">администрация городского округа г. Бор </w:t>
      </w:r>
      <w:r w:rsidRPr="004B383F">
        <w:rPr>
          <w:b/>
          <w:sz w:val="28"/>
          <w:szCs w:val="28"/>
        </w:rPr>
        <w:t>постановляет:</w:t>
      </w:r>
    </w:p>
    <w:p w:rsidR="00FE2A37" w:rsidRPr="00CD68B6" w:rsidRDefault="00E02DF2" w:rsidP="007726A5">
      <w:pPr>
        <w:numPr>
          <w:ilvl w:val="0"/>
          <w:numId w:val="1"/>
        </w:numPr>
        <w:tabs>
          <w:tab w:val="clear" w:pos="720"/>
          <w:tab w:val="left" w:pos="709"/>
        </w:tabs>
        <w:spacing w:before="1" w:line="360" w:lineRule="auto"/>
        <w:ind w:left="0" w:firstLine="709"/>
        <w:jc w:val="both"/>
        <w:rPr>
          <w:sz w:val="28"/>
          <w:szCs w:val="28"/>
        </w:rPr>
      </w:pPr>
      <w:r w:rsidRPr="00FE2A37">
        <w:rPr>
          <w:sz w:val="28"/>
          <w:szCs w:val="28"/>
        </w:rPr>
        <w:t xml:space="preserve">Утвердить </w:t>
      </w:r>
      <w:r w:rsidR="00006E4A" w:rsidRPr="00FE2A37">
        <w:rPr>
          <w:sz w:val="28"/>
          <w:szCs w:val="28"/>
        </w:rPr>
        <w:t xml:space="preserve">прилагаемый </w:t>
      </w:r>
      <w:r w:rsidR="00FE2A37" w:rsidRPr="00FE2A37">
        <w:rPr>
          <w:sz w:val="28"/>
          <w:szCs w:val="28"/>
        </w:rPr>
        <w:t>П</w:t>
      </w:r>
      <w:r w:rsidRPr="00FE2A37">
        <w:rPr>
          <w:sz w:val="28"/>
          <w:szCs w:val="28"/>
        </w:rPr>
        <w:t xml:space="preserve">орядок </w:t>
      </w:r>
      <w:r w:rsidR="00FE2A37" w:rsidRPr="00FE2A37">
        <w:rPr>
          <w:sz w:val="28"/>
          <w:szCs w:val="28"/>
        </w:rPr>
        <w:t xml:space="preserve">предоставления дополнительных мер поддержки </w:t>
      </w:r>
      <w:r w:rsidR="00EA1C48" w:rsidRPr="00EA1C48">
        <w:rPr>
          <w:sz w:val="28"/>
          <w:szCs w:val="28"/>
        </w:rPr>
        <w:t>детям из семей мобилизованных граждан, призванных на военную службу по мобилизации в вооруженные силы Российской Федерации</w:t>
      </w:r>
      <w:r w:rsidR="00EA1C48">
        <w:rPr>
          <w:sz w:val="28"/>
          <w:szCs w:val="28"/>
        </w:rPr>
        <w:t xml:space="preserve">, </w:t>
      </w:r>
      <w:r w:rsidR="00CD68B6" w:rsidRPr="00CD68B6">
        <w:rPr>
          <w:sz w:val="28"/>
          <w:szCs w:val="28"/>
        </w:rPr>
        <w:t>в муниципальных образовательных учреждени</w:t>
      </w:r>
      <w:r w:rsidR="00EA1C48">
        <w:rPr>
          <w:sz w:val="28"/>
          <w:szCs w:val="28"/>
        </w:rPr>
        <w:t>ях</w:t>
      </w:r>
      <w:r w:rsidR="00CD68B6" w:rsidRPr="00CD68B6">
        <w:rPr>
          <w:sz w:val="28"/>
          <w:szCs w:val="28"/>
        </w:rPr>
        <w:t xml:space="preserve"> городского округа г.Бор</w:t>
      </w:r>
      <w:r w:rsidR="00A23766">
        <w:rPr>
          <w:sz w:val="28"/>
          <w:szCs w:val="28"/>
        </w:rPr>
        <w:t xml:space="preserve">, </w:t>
      </w:r>
      <w:r w:rsidR="00A23766" w:rsidRPr="00A23766">
        <w:rPr>
          <w:sz w:val="28"/>
          <w:szCs w:val="28"/>
        </w:rPr>
        <w:t>подведомственных Управлению образования и молодежной политики администрации городского округа г. Бор</w:t>
      </w:r>
      <w:r w:rsidR="00CD68B6" w:rsidRPr="00CD68B6">
        <w:rPr>
          <w:sz w:val="28"/>
          <w:szCs w:val="28"/>
        </w:rPr>
        <w:t xml:space="preserve"> </w:t>
      </w:r>
      <w:r w:rsidR="00DF45C7" w:rsidRPr="00CD68B6">
        <w:rPr>
          <w:sz w:val="28"/>
          <w:szCs w:val="28"/>
        </w:rPr>
        <w:t>(далее – Порядок).</w:t>
      </w:r>
    </w:p>
    <w:p w:rsidR="00DF45C7" w:rsidRPr="00FE2A37" w:rsidRDefault="00DF45C7" w:rsidP="007726A5">
      <w:pPr>
        <w:numPr>
          <w:ilvl w:val="0"/>
          <w:numId w:val="1"/>
        </w:numPr>
        <w:tabs>
          <w:tab w:val="clear" w:pos="720"/>
          <w:tab w:val="num" w:pos="0"/>
        </w:tabs>
        <w:spacing w:before="1" w:line="360" w:lineRule="auto"/>
        <w:ind w:left="0" w:firstLine="709"/>
        <w:jc w:val="both"/>
        <w:rPr>
          <w:sz w:val="28"/>
        </w:rPr>
      </w:pPr>
      <w:r w:rsidRPr="00DF45C7">
        <w:rPr>
          <w:sz w:val="28"/>
        </w:rPr>
        <w:t xml:space="preserve">Действие настоящего постановления распространяется на правоотношения, возникшие с 01 октября </w:t>
      </w:r>
      <w:smartTag w:uri="urn:schemas-microsoft-com:office:smarttags" w:element="metricconverter">
        <w:smartTagPr>
          <w:attr w:name="ProductID" w:val="2022 г"/>
        </w:smartTagPr>
        <w:r w:rsidRPr="00DF45C7">
          <w:rPr>
            <w:sz w:val="28"/>
          </w:rPr>
          <w:t>2022 г</w:t>
        </w:r>
      </w:smartTag>
      <w:r w:rsidRPr="00DF45C7">
        <w:rPr>
          <w:sz w:val="28"/>
        </w:rPr>
        <w:t>.</w:t>
      </w:r>
    </w:p>
    <w:p w:rsidR="007726A5" w:rsidRDefault="00FE2A37" w:rsidP="008C1CE7">
      <w:pPr>
        <w:numPr>
          <w:ilvl w:val="0"/>
          <w:numId w:val="1"/>
        </w:numPr>
        <w:tabs>
          <w:tab w:val="clear" w:pos="720"/>
          <w:tab w:val="num" w:pos="0"/>
        </w:tabs>
        <w:spacing w:before="1" w:line="360" w:lineRule="auto"/>
        <w:ind w:left="0" w:firstLine="709"/>
        <w:jc w:val="both"/>
      </w:pPr>
      <w:r w:rsidRPr="00BC224F">
        <w:rPr>
          <w:sz w:val="28"/>
          <w:szCs w:val="28"/>
        </w:rPr>
        <w:t xml:space="preserve"> </w:t>
      </w:r>
      <w:r w:rsidR="001D2912" w:rsidRPr="00BC224F">
        <w:rPr>
          <w:sz w:val="28"/>
          <w:szCs w:val="28"/>
        </w:rPr>
        <w:t xml:space="preserve">Общему отделу администрации городского округа г. Бор </w:t>
      </w:r>
      <w:r w:rsidR="007726A5" w:rsidRPr="00BC224F">
        <w:rPr>
          <w:sz w:val="28"/>
          <w:szCs w:val="28"/>
        </w:rPr>
        <w:t xml:space="preserve">                 </w:t>
      </w:r>
      <w:r w:rsidR="001D2912" w:rsidRPr="00BC224F">
        <w:rPr>
          <w:sz w:val="28"/>
          <w:szCs w:val="28"/>
        </w:rPr>
        <w:t>(Е.А. Копцова) обеспечить опубликование настоящего постановления в газете «БОР сегодня», сетевом издании «Бор</w:t>
      </w:r>
      <w:r w:rsidR="00E238C3" w:rsidRPr="00BC224F">
        <w:rPr>
          <w:sz w:val="28"/>
          <w:szCs w:val="28"/>
        </w:rPr>
        <w:t>-</w:t>
      </w:r>
      <w:r w:rsidR="001D2912" w:rsidRPr="00BC224F">
        <w:rPr>
          <w:sz w:val="28"/>
          <w:szCs w:val="28"/>
        </w:rPr>
        <w:t xml:space="preserve">оффициал» и размещение на официальном сайте </w:t>
      </w:r>
      <w:hyperlink r:id="rId7" w:history="1">
        <w:r w:rsidR="001D2912" w:rsidRPr="00BC224F">
          <w:rPr>
            <w:rStyle w:val="a7"/>
            <w:color w:val="000000"/>
            <w:sz w:val="28"/>
            <w:szCs w:val="28"/>
            <w:u w:val="none"/>
          </w:rPr>
          <w:t>www.borcity.ru</w:t>
        </w:r>
      </w:hyperlink>
      <w:r w:rsidR="001D2912" w:rsidRPr="00BC224F">
        <w:rPr>
          <w:color w:val="000000"/>
          <w:sz w:val="28"/>
          <w:szCs w:val="28"/>
        </w:rPr>
        <w:t>.</w:t>
      </w:r>
    </w:p>
    <w:p w:rsidR="00BC224F" w:rsidRDefault="00AF3E4C" w:rsidP="00BC224F">
      <w:pPr>
        <w:pStyle w:val="5"/>
      </w:pPr>
      <w:r>
        <w:t xml:space="preserve">Глава </w:t>
      </w:r>
      <w:r w:rsidR="004B0949">
        <w:t>местного самоуправления</w:t>
      </w:r>
      <w:r>
        <w:tab/>
      </w:r>
      <w:r>
        <w:tab/>
      </w:r>
      <w:r>
        <w:tab/>
      </w:r>
      <w:r>
        <w:tab/>
      </w:r>
      <w:r w:rsidR="00362A64">
        <w:t xml:space="preserve">       </w:t>
      </w:r>
      <w:r w:rsidR="004B0949">
        <w:t xml:space="preserve">    </w:t>
      </w:r>
      <w:r w:rsidR="007726A5">
        <w:t xml:space="preserve">      </w:t>
      </w:r>
      <w:r w:rsidR="004B0949">
        <w:t xml:space="preserve"> </w:t>
      </w:r>
      <w:r>
        <w:t>А.В.</w:t>
      </w:r>
      <w:r w:rsidR="006674EA">
        <w:t xml:space="preserve"> </w:t>
      </w:r>
      <w:r w:rsidR="004B0949">
        <w:t>Боровский</w:t>
      </w:r>
    </w:p>
    <w:p w:rsidR="00AF3E4C" w:rsidRDefault="004B0949" w:rsidP="00BC224F">
      <w:pPr>
        <w:pStyle w:val="5"/>
        <w:rPr>
          <w:sz w:val="22"/>
        </w:rPr>
      </w:pPr>
      <w:r>
        <w:rPr>
          <w:sz w:val="22"/>
        </w:rPr>
        <w:t>Суслова</w:t>
      </w:r>
    </w:p>
    <w:p w:rsidR="00AF3E4C" w:rsidRDefault="004B0949" w:rsidP="008F0AC4">
      <w:pPr>
        <w:jc w:val="both"/>
        <w:rPr>
          <w:sz w:val="22"/>
        </w:rPr>
      </w:pPr>
      <w:r>
        <w:rPr>
          <w:sz w:val="22"/>
        </w:rPr>
        <w:t>(831)59</w:t>
      </w:r>
      <w:r w:rsidR="004069C7">
        <w:rPr>
          <w:sz w:val="22"/>
        </w:rPr>
        <w:t>91517</w:t>
      </w:r>
    </w:p>
    <w:p w:rsidR="0038741D" w:rsidRDefault="0038741D" w:rsidP="00B607A9">
      <w:pPr>
        <w:jc w:val="right"/>
        <w:rPr>
          <w:sz w:val="28"/>
        </w:rPr>
      </w:pPr>
      <w:r>
        <w:rPr>
          <w:sz w:val="28"/>
        </w:rPr>
        <w:lastRenderedPageBreak/>
        <w:t>УТВЕРЖДЕН</w:t>
      </w:r>
    </w:p>
    <w:p w:rsidR="0038741D" w:rsidRDefault="0038741D" w:rsidP="00B607A9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38741D" w:rsidRDefault="0038741D" w:rsidP="00B607A9">
      <w:pPr>
        <w:jc w:val="right"/>
        <w:rPr>
          <w:sz w:val="28"/>
        </w:rPr>
      </w:pPr>
      <w:r>
        <w:rPr>
          <w:sz w:val="28"/>
        </w:rPr>
        <w:t>городского округа г.Бор</w:t>
      </w:r>
    </w:p>
    <w:p w:rsidR="0038741D" w:rsidRDefault="007726A5" w:rsidP="00B607A9">
      <w:pPr>
        <w:jc w:val="right"/>
        <w:rPr>
          <w:sz w:val="28"/>
        </w:rPr>
      </w:pPr>
      <w:r>
        <w:rPr>
          <w:sz w:val="28"/>
        </w:rPr>
        <w:t>от 09.11.2022 № 5756</w:t>
      </w:r>
    </w:p>
    <w:p w:rsidR="0038741D" w:rsidRDefault="0038741D" w:rsidP="005718FE">
      <w:pPr>
        <w:spacing w:line="360" w:lineRule="auto"/>
        <w:jc w:val="both"/>
        <w:rPr>
          <w:sz w:val="28"/>
        </w:rPr>
      </w:pPr>
    </w:p>
    <w:p w:rsidR="001D2912" w:rsidRDefault="001D2912" w:rsidP="00D978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D50AC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ок</w:t>
      </w:r>
      <w:r w:rsidRPr="00DD50AC">
        <w:rPr>
          <w:b/>
          <w:sz w:val="28"/>
          <w:szCs w:val="28"/>
        </w:rPr>
        <w:t xml:space="preserve"> </w:t>
      </w:r>
      <w:r w:rsidR="003E72DE" w:rsidRPr="003E72DE">
        <w:rPr>
          <w:b/>
          <w:sz w:val="28"/>
          <w:szCs w:val="28"/>
        </w:rPr>
        <w:t>предоставления дополнительных мер поддержки детям из семей мобилизованных граждан, призванных на военную службу по мобилизации в вооруженные силы Российской Федерации</w:t>
      </w:r>
    </w:p>
    <w:p w:rsidR="00ED27EA" w:rsidRPr="005B58CA" w:rsidRDefault="00760D03" w:rsidP="005718FE">
      <w:pPr>
        <w:numPr>
          <w:ilvl w:val="0"/>
          <w:numId w:val="4"/>
        </w:numPr>
        <w:spacing w:line="360" w:lineRule="auto"/>
        <w:ind w:left="0" w:firstLine="709"/>
        <w:jc w:val="center"/>
        <w:rPr>
          <w:b/>
          <w:sz w:val="28"/>
        </w:rPr>
      </w:pPr>
      <w:r w:rsidRPr="005B58CA">
        <w:rPr>
          <w:b/>
          <w:sz w:val="28"/>
        </w:rPr>
        <w:t>Общие положения</w:t>
      </w:r>
    </w:p>
    <w:p w:rsidR="00CF3631" w:rsidRPr="00CF3631" w:rsidRDefault="002C4217" w:rsidP="00CF3631">
      <w:pPr>
        <w:numPr>
          <w:ilvl w:val="1"/>
          <w:numId w:val="13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B57D0">
        <w:rPr>
          <w:sz w:val="28"/>
          <w:szCs w:val="28"/>
        </w:rPr>
        <w:t xml:space="preserve">Настоящий Порядок регулирует исполнение </w:t>
      </w:r>
      <w:r w:rsidR="00DE0A63">
        <w:rPr>
          <w:sz w:val="28"/>
          <w:szCs w:val="28"/>
        </w:rPr>
        <w:t>а</w:t>
      </w:r>
      <w:r w:rsidRPr="00DB57D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городского округа город Бор Нижегородской области </w:t>
      </w:r>
      <w:r w:rsidRPr="00DB57D0">
        <w:rPr>
          <w:sz w:val="28"/>
          <w:szCs w:val="28"/>
        </w:rPr>
        <w:t>полномочий по предоставлению дополнительной меры социальной поддержки детям</w:t>
      </w:r>
      <w:r w:rsidR="00CF3631">
        <w:rPr>
          <w:sz w:val="28"/>
          <w:szCs w:val="28"/>
        </w:rPr>
        <w:t>,</w:t>
      </w:r>
      <w:r w:rsidRPr="00DB57D0">
        <w:rPr>
          <w:sz w:val="28"/>
          <w:szCs w:val="28"/>
        </w:rPr>
        <w:t xml:space="preserve"> </w:t>
      </w:r>
      <w:r w:rsidR="00CF3631" w:rsidRPr="00DB57D0">
        <w:rPr>
          <w:sz w:val="28"/>
          <w:szCs w:val="28"/>
        </w:rPr>
        <w:t xml:space="preserve">граждан, призванных на военную службу по мобилизации в вооруженные силы Российской Федерации, </w:t>
      </w:r>
      <w:r w:rsidR="00CF3631">
        <w:rPr>
          <w:sz w:val="28"/>
          <w:szCs w:val="28"/>
        </w:rPr>
        <w:t xml:space="preserve">посещающим образовательные организации, </w:t>
      </w:r>
      <w:r w:rsidR="00CF3631" w:rsidRPr="00CF3631">
        <w:rPr>
          <w:sz w:val="28"/>
          <w:szCs w:val="28"/>
        </w:rPr>
        <w:t>подведомственны</w:t>
      </w:r>
      <w:r w:rsidR="00CF3631">
        <w:rPr>
          <w:sz w:val="28"/>
          <w:szCs w:val="28"/>
        </w:rPr>
        <w:t>е</w:t>
      </w:r>
      <w:r w:rsidR="00CF3631" w:rsidRPr="00CF3631">
        <w:rPr>
          <w:sz w:val="28"/>
          <w:szCs w:val="28"/>
        </w:rPr>
        <w:t xml:space="preserve"> Управлению образования и молодежной политики администрации городского округа г. Бор (далее – образовательное учреждение) </w:t>
      </w:r>
      <w:r w:rsidRPr="00CF3631">
        <w:rPr>
          <w:sz w:val="28"/>
          <w:szCs w:val="28"/>
        </w:rPr>
        <w:t>в виде</w:t>
      </w:r>
      <w:r w:rsidR="00CF3631" w:rsidRPr="00CF3631">
        <w:rPr>
          <w:sz w:val="28"/>
          <w:szCs w:val="28"/>
        </w:rPr>
        <w:t xml:space="preserve">: </w:t>
      </w:r>
    </w:p>
    <w:p w:rsidR="00CF3631" w:rsidRDefault="00CF3631" w:rsidP="00CF3631">
      <w:pPr>
        <w:pStyle w:val="ConsPlusNormal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C4217" w:rsidRPr="00CF3631">
        <w:rPr>
          <w:rFonts w:ascii="Times New Roman" w:hAnsi="Times New Roman"/>
          <w:sz w:val="28"/>
          <w:szCs w:val="28"/>
        </w:rPr>
        <w:t>беспечения</w:t>
      </w:r>
      <w:r>
        <w:rPr>
          <w:rFonts w:ascii="Times New Roman" w:hAnsi="Times New Roman"/>
          <w:sz w:val="28"/>
          <w:szCs w:val="28"/>
        </w:rPr>
        <w:t xml:space="preserve"> обучающихся по образовательным программам основного общего и среднего общего образования</w:t>
      </w:r>
      <w:r w:rsidR="002C4217" w:rsidRPr="00CF36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одноразовым </w:t>
      </w:r>
      <w:r w:rsidR="002C4217" w:rsidRPr="00CF3631">
        <w:rPr>
          <w:rFonts w:ascii="Times New Roman" w:hAnsi="Times New Roman"/>
          <w:sz w:val="28"/>
          <w:szCs w:val="28"/>
        </w:rPr>
        <w:t>бесплатным горячим питанием в муниципальных общеобразовательных учреждениях</w:t>
      </w:r>
      <w:r>
        <w:rPr>
          <w:rFonts w:ascii="Times New Roman" w:hAnsi="Times New Roman"/>
          <w:sz w:val="28"/>
          <w:szCs w:val="28"/>
        </w:rPr>
        <w:t>;</w:t>
      </w:r>
    </w:p>
    <w:p w:rsidR="00CF3631" w:rsidRDefault="00CF3631" w:rsidP="00CF3631">
      <w:pPr>
        <w:pStyle w:val="ConsPlusNormal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F3631">
        <w:rPr>
          <w:rFonts w:ascii="Times New Roman" w:hAnsi="Times New Roman"/>
          <w:sz w:val="28"/>
          <w:szCs w:val="28"/>
        </w:rPr>
        <w:t>беспечения</w:t>
      </w:r>
      <w:r>
        <w:rPr>
          <w:rFonts w:ascii="Times New Roman" w:hAnsi="Times New Roman"/>
          <w:sz w:val="28"/>
          <w:szCs w:val="28"/>
        </w:rPr>
        <w:t xml:space="preserve"> обучающихся по образовательным программам начального общего, основного общего образования, посещающим группу продленного дня</w:t>
      </w:r>
      <w:r w:rsidRPr="00CF3631">
        <w:rPr>
          <w:rFonts w:ascii="Times New Roman" w:hAnsi="Times New Roman"/>
          <w:sz w:val="28"/>
          <w:szCs w:val="28"/>
        </w:rPr>
        <w:t xml:space="preserve"> бесплатным горячим питанием в муниципальных общеобразовательных учреждениях</w:t>
      </w:r>
      <w:r>
        <w:rPr>
          <w:rFonts w:ascii="Times New Roman" w:hAnsi="Times New Roman"/>
          <w:sz w:val="28"/>
          <w:szCs w:val="28"/>
        </w:rPr>
        <w:t>;</w:t>
      </w:r>
    </w:p>
    <w:p w:rsidR="00CF3631" w:rsidRDefault="002C4217" w:rsidP="00CF3631">
      <w:pPr>
        <w:pStyle w:val="ConsPlusNormal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31">
        <w:rPr>
          <w:rFonts w:ascii="Times New Roman" w:hAnsi="Times New Roman"/>
          <w:sz w:val="28"/>
          <w:szCs w:val="28"/>
        </w:rPr>
        <w:t xml:space="preserve"> освобождения от родительской платы за присмотр и уход за ребенком в </w:t>
      </w:r>
      <w:r w:rsidR="00CF3631">
        <w:rPr>
          <w:rFonts w:ascii="Times New Roman" w:hAnsi="Times New Roman"/>
          <w:sz w:val="28"/>
          <w:szCs w:val="28"/>
        </w:rPr>
        <w:t xml:space="preserve">муниципальных </w:t>
      </w:r>
      <w:r w:rsidRPr="00CF3631">
        <w:rPr>
          <w:rFonts w:ascii="Times New Roman" w:hAnsi="Times New Roman"/>
          <w:sz w:val="28"/>
          <w:szCs w:val="28"/>
        </w:rPr>
        <w:t>учреждениях, реализующих образовательную программу дошкольного образования</w:t>
      </w:r>
      <w:r w:rsidR="00CF3631">
        <w:rPr>
          <w:rFonts w:ascii="Times New Roman" w:hAnsi="Times New Roman"/>
          <w:sz w:val="28"/>
          <w:szCs w:val="28"/>
        </w:rPr>
        <w:t>;</w:t>
      </w:r>
    </w:p>
    <w:p w:rsidR="002C4217" w:rsidRDefault="002C4217" w:rsidP="00CF3631">
      <w:pPr>
        <w:pStyle w:val="ConsPlusNormal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631">
        <w:rPr>
          <w:rFonts w:ascii="Times New Roman" w:hAnsi="Times New Roman"/>
          <w:sz w:val="28"/>
          <w:szCs w:val="28"/>
        </w:rPr>
        <w:t>предоставления бесплатного посещения учреждений дополнительного образования</w:t>
      </w:r>
      <w:r w:rsidR="00307133" w:rsidRPr="00CF3631">
        <w:rPr>
          <w:rFonts w:ascii="Times New Roman" w:hAnsi="Times New Roman"/>
          <w:sz w:val="28"/>
          <w:szCs w:val="28"/>
        </w:rPr>
        <w:t>,</w:t>
      </w:r>
      <w:r w:rsidR="00D97824" w:rsidRPr="00CF3631">
        <w:rPr>
          <w:rFonts w:ascii="Times New Roman" w:hAnsi="Times New Roman"/>
          <w:sz w:val="28"/>
          <w:szCs w:val="28"/>
        </w:rPr>
        <w:t xml:space="preserve"> </w:t>
      </w:r>
      <w:bookmarkStart w:id="3" w:name="_Hlk117241639"/>
      <w:r w:rsidR="00D97824" w:rsidRPr="00CF3631">
        <w:rPr>
          <w:rFonts w:ascii="Times New Roman" w:hAnsi="Times New Roman"/>
          <w:sz w:val="28"/>
          <w:szCs w:val="28"/>
        </w:rPr>
        <w:t>подведомственных Управлению образования и молодежной политики администрации городского округа г. Бор</w:t>
      </w:r>
      <w:r w:rsidR="00914F8B" w:rsidRPr="00CF3631">
        <w:rPr>
          <w:rFonts w:ascii="Times New Roman" w:hAnsi="Times New Roman"/>
          <w:sz w:val="28"/>
          <w:szCs w:val="28"/>
        </w:rPr>
        <w:t xml:space="preserve"> (далее – образовательное учреждение)</w:t>
      </w:r>
      <w:r w:rsidRPr="00CF3631">
        <w:rPr>
          <w:rFonts w:ascii="Times New Roman" w:hAnsi="Times New Roman"/>
          <w:sz w:val="28"/>
          <w:szCs w:val="28"/>
        </w:rPr>
        <w:t>.</w:t>
      </w:r>
    </w:p>
    <w:bookmarkEnd w:id="3"/>
    <w:p w:rsidR="007726A5" w:rsidRDefault="007726A5" w:rsidP="008F0AC4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  <w:sectPr w:rsidR="007726A5" w:rsidSect="00BC224F">
          <w:headerReference w:type="even" r:id="rId8"/>
          <w:headerReference w:type="default" r:id="rId9"/>
          <w:pgSz w:w="11906" w:h="16838"/>
          <w:pgMar w:top="568" w:right="851" w:bottom="567" w:left="1418" w:header="709" w:footer="709" w:gutter="0"/>
          <w:cols w:space="708"/>
          <w:titlePg/>
          <w:docGrid w:linePitch="360"/>
        </w:sectPr>
      </w:pPr>
    </w:p>
    <w:p w:rsidR="008F0AC4" w:rsidRPr="0006401C" w:rsidRDefault="000F6D31" w:rsidP="008F0AC4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 w:rsidRPr="00090C25">
        <w:rPr>
          <w:b/>
          <w:sz w:val="28"/>
        </w:rPr>
        <w:lastRenderedPageBreak/>
        <w:t xml:space="preserve">Порядок </w:t>
      </w:r>
      <w:r w:rsidR="00314DE7">
        <w:rPr>
          <w:b/>
          <w:sz w:val="28"/>
          <w:szCs w:val="28"/>
        </w:rPr>
        <w:t xml:space="preserve">предоставления </w:t>
      </w:r>
      <w:r w:rsidR="00314DE7">
        <w:rPr>
          <w:b/>
          <w:bCs/>
          <w:sz w:val="28"/>
          <w:szCs w:val="28"/>
        </w:rPr>
        <w:t>дополнительных мер поддержки</w:t>
      </w:r>
    </w:p>
    <w:p w:rsidR="008F0AC4" w:rsidRDefault="00AA54F2" w:rsidP="005718F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718FE">
        <w:rPr>
          <w:bCs/>
          <w:sz w:val="28"/>
          <w:szCs w:val="28"/>
        </w:rPr>
        <w:t>2.</w:t>
      </w:r>
      <w:r w:rsidR="00B607A9">
        <w:rPr>
          <w:bCs/>
          <w:sz w:val="28"/>
          <w:szCs w:val="28"/>
        </w:rPr>
        <w:t>1</w:t>
      </w:r>
      <w:r w:rsidRPr="005718FE">
        <w:rPr>
          <w:bCs/>
          <w:sz w:val="28"/>
          <w:szCs w:val="28"/>
        </w:rPr>
        <w:t xml:space="preserve">. </w:t>
      </w:r>
      <w:r w:rsidR="008F0AC4" w:rsidRPr="00AA54F2">
        <w:rPr>
          <w:bCs/>
          <w:sz w:val="28"/>
          <w:szCs w:val="28"/>
        </w:rPr>
        <w:t>Решение о предоставлении дополнительной меры социальной поддержки принимается руководителем образовательно</w:t>
      </w:r>
      <w:r w:rsidR="008F0AC4">
        <w:rPr>
          <w:bCs/>
          <w:sz w:val="28"/>
          <w:szCs w:val="28"/>
        </w:rPr>
        <w:t>го</w:t>
      </w:r>
      <w:r w:rsidR="008F0AC4" w:rsidRPr="00AA54F2">
        <w:rPr>
          <w:bCs/>
          <w:sz w:val="28"/>
          <w:szCs w:val="28"/>
        </w:rPr>
        <w:t xml:space="preserve"> </w:t>
      </w:r>
      <w:r w:rsidR="00D02F2F">
        <w:rPr>
          <w:bCs/>
          <w:sz w:val="28"/>
          <w:szCs w:val="28"/>
        </w:rPr>
        <w:t>учреждения на</w:t>
      </w:r>
      <w:r w:rsidR="008F0AC4">
        <w:rPr>
          <w:bCs/>
          <w:sz w:val="28"/>
          <w:szCs w:val="28"/>
        </w:rPr>
        <w:t xml:space="preserve"> основании предоставленного </w:t>
      </w:r>
      <w:r w:rsidR="008F0AC4" w:rsidRPr="001C3336">
        <w:rPr>
          <w:sz w:val="28"/>
          <w:szCs w:val="28"/>
        </w:rPr>
        <w:t>социальн</w:t>
      </w:r>
      <w:r w:rsidR="008F0AC4">
        <w:rPr>
          <w:sz w:val="28"/>
          <w:szCs w:val="28"/>
        </w:rPr>
        <w:t>ого</w:t>
      </w:r>
      <w:r w:rsidR="008F0AC4" w:rsidRPr="001C3336">
        <w:rPr>
          <w:sz w:val="28"/>
          <w:szCs w:val="28"/>
        </w:rPr>
        <w:t xml:space="preserve"> военн</w:t>
      </w:r>
      <w:r w:rsidR="008F0AC4">
        <w:rPr>
          <w:sz w:val="28"/>
          <w:szCs w:val="28"/>
        </w:rPr>
        <w:t>ого</w:t>
      </w:r>
      <w:r w:rsidR="008F0AC4" w:rsidRPr="001C3336">
        <w:rPr>
          <w:sz w:val="28"/>
          <w:szCs w:val="28"/>
        </w:rPr>
        <w:t xml:space="preserve"> контракт</w:t>
      </w:r>
      <w:r w:rsidR="008F0AC4">
        <w:rPr>
          <w:sz w:val="28"/>
          <w:szCs w:val="28"/>
        </w:rPr>
        <w:t>а</w:t>
      </w:r>
      <w:r w:rsidR="008F0AC4" w:rsidRPr="001C3336">
        <w:rPr>
          <w:sz w:val="28"/>
          <w:szCs w:val="28"/>
        </w:rPr>
        <w:t xml:space="preserve"> на оказание дополнительных мер социальной поддержки семьям мобилизованных граждан на одного из родителей (законных представителей).</w:t>
      </w:r>
    </w:p>
    <w:p w:rsidR="001403A4" w:rsidRPr="005718FE" w:rsidRDefault="008F0AC4" w:rsidP="00140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1403A4" w:rsidRPr="005718FE">
        <w:rPr>
          <w:bCs/>
          <w:sz w:val="28"/>
          <w:szCs w:val="28"/>
        </w:rPr>
        <w:t>Образовательн</w:t>
      </w:r>
      <w:r w:rsidR="001403A4">
        <w:rPr>
          <w:bCs/>
          <w:sz w:val="28"/>
          <w:szCs w:val="28"/>
        </w:rPr>
        <w:t>ое</w:t>
      </w:r>
      <w:r w:rsidR="001403A4" w:rsidRPr="005718FE">
        <w:rPr>
          <w:bCs/>
          <w:sz w:val="28"/>
          <w:szCs w:val="28"/>
        </w:rPr>
        <w:t xml:space="preserve"> </w:t>
      </w:r>
      <w:r w:rsidR="001403A4">
        <w:rPr>
          <w:bCs/>
          <w:sz w:val="28"/>
          <w:szCs w:val="28"/>
        </w:rPr>
        <w:t>учреждение</w:t>
      </w:r>
      <w:r w:rsidR="001403A4" w:rsidRPr="005718FE">
        <w:rPr>
          <w:bCs/>
          <w:sz w:val="28"/>
          <w:szCs w:val="28"/>
        </w:rPr>
        <w:t xml:space="preserve"> в течение одного рабочего дня</w:t>
      </w:r>
      <w:r w:rsidR="001403A4" w:rsidRPr="008F0AC4">
        <w:rPr>
          <w:bCs/>
          <w:sz w:val="28"/>
          <w:szCs w:val="28"/>
        </w:rPr>
        <w:t xml:space="preserve"> </w:t>
      </w:r>
      <w:r w:rsidR="001403A4" w:rsidRPr="005718FE">
        <w:rPr>
          <w:bCs/>
          <w:sz w:val="28"/>
          <w:szCs w:val="28"/>
        </w:rPr>
        <w:t>обязан</w:t>
      </w:r>
      <w:r w:rsidR="001403A4">
        <w:rPr>
          <w:bCs/>
          <w:sz w:val="28"/>
          <w:szCs w:val="28"/>
        </w:rPr>
        <w:t>о</w:t>
      </w:r>
      <w:r w:rsidR="001403A4" w:rsidRPr="00D773D7">
        <w:rPr>
          <w:sz w:val="28"/>
          <w:szCs w:val="28"/>
        </w:rPr>
        <w:t xml:space="preserve"> </w:t>
      </w:r>
      <w:r w:rsidR="001403A4" w:rsidRPr="005718FE">
        <w:rPr>
          <w:sz w:val="28"/>
          <w:szCs w:val="28"/>
        </w:rPr>
        <w:t>издат</w:t>
      </w:r>
      <w:r w:rsidR="001403A4">
        <w:rPr>
          <w:sz w:val="28"/>
          <w:szCs w:val="28"/>
        </w:rPr>
        <w:t>ь</w:t>
      </w:r>
      <w:r w:rsidR="001403A4" w:rsidRPr="005718FE">
        <w:rPr>
          <w:sz w:val="28"/>
          <w:szCs w:val="28"/>
        </w:rPr>
        <w:t xml:space="preserve"> приказ о получении дополнительных мер поддержки, в соответствии с условиями социального военного контракта на оказание дополнительных мер социальной поддержки семьям мобилизованных граждан. </w:t>
      </w:r>
    </w:p>
    <w:p w:rsidR="001403A4" w:rsidRDefault="001403A4" w:rsidP="001403A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AA54F2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4</w:t>
      </w:r>
      <w:r w:rsidRPr="00AA54F2">
        <w:rPr>
          <w:bCs/>
          <w:sz w:val="28"/>
          <w:szCs w:val="28"/>
        </w:rPr>
        <w:t xml:space="preserve">. Обо всех изменениях, влекущих за собой изменения в назначении и предоставлении дополнительной меры социальной поддержки, родители (законные представители) </w:t>
      </w:r>
      <w:r>
        <w:rPr>
          <w:bCs/>
          <w:sz w:val="28"/>
          <w:szCs w:val="28"/>
        </w:rPr>
        <w:t>детей</w:t>
      </w:r>
      <w:r w:rsidRPr="00AA54F2">
        <w:rPr>
          <w:bCs/>
          <w:sz w:val="28"/>
          <w:szCs w:val="28"/>
        </w:rPr>
        <w:t xml:space="preserve"> обязаны извещать образовательную организацию в письменной форме в течение </w:t>
      </w:r>
      <w:r>
        <w:rPr>
          <w:bCs/>
          <w:sz w:val="28"/>
          <w:szCs w:val="28"/>
        </w:rPr>
        <w:t>трех рабочих</w:t>
      </w:r>
      <w:r w:rsidRPr="00AA54F2">
        <w:rPr>
          <w:bCs/>
          <w:sz w:val="28"/>
          <w:szCs w:val="28"/>
        </w:rPr>
        <w:t xml:space="preserve"> дней. </w:t>
      </w:r>
    </w:p>
    <w:p w:rsidR="001403A4" w:rsidRPr="001403A4" w:rsidRDefault="0006401C" w:rsidP="001403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 w:rsidR="001403A4" w:rsidRPr="001403A4">
        <w:rPr>
          <w:bCs/>
          <w:sz w:val="28"/>
          <w:szCs w:val="28"/>
        </w:rPr>
        <w:t>В общеобразовательном учреждении приказом руководителя назначается ответственное лицо, в обязанности которого входит</w:t>
      </w:r>
      <w:r w:rsidR="001403A4">
        <w:rPr>
          <w:bCs/>
          <w:sz w:val="28"/>
          <w:szCs w:val="28"/>
        </w:rPr>
        <w:t xml:space="preserve"> ведение следующей документации</w:t>
      </w:r>
      <w:r w:rsidR="001403A4" w:rsidRPr="001403A4">
        <w:rPr>
          <w:bCs/>
          <w:sz w:val="28"/>
          <w:szCs w:val="28"/>
        </w:rPr>
        <w:t xml:space="preserve">: </w:t>
      </w:r>
    </w:p>
    <w:p w:rsidR="001403A4" w:rsidRPr="001403A4" w:rsidRDefault="001403A4" w:rsidP="001403A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403A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1403A4">
        <w:rPr>
          <w:bCs/>
          <w:sz w:val="28"/>
          <w:szCs w:val="28"/>
        </w:rPr>
        <w:t xml:space="preserve">ведение ежедневного учета обучающихся, получающих </w:t>
      </w:r>
      <w:r>
        <w:rPr>
          <w:bCs/>
          <w:sz w:val="28"/>
          <w:szCs w:val="28"/>
        </w:rPr>
        <w:t>бесплатное горячее питание</w:t>
      </w:r>
      <w:r w:rsidRPr="001403A4">
        <w:rPr>
          <w:bCs/>
          <w:sz w:val="28"/>
          <w:szCs w:val="28"/>
        </w:rPr>
        <w:t xml:space="preserve">; </w:t>
      </w:r>
    </w:p>
    <w:p w:rsidR="001403A4" w:rsidRDefault="001403A4" w:rsidP="001403A4">
      <w:pPr>
        <w:pStyle w:val="a8"/>
        <w:tabs>
          <w:tab w:val="left" w:pos="1695"/>
        </w:tabs>
        <w:spacing w:line="360" w:lineRule="auto"/>
        <w:ind w:right="291"/>
        <w:rPr>
          <w:sz w:val="28"/>
        </w:rPr>
      </w:pPr>
      <w:r w:rsidRPr="001403A4">
        <w:rPr>
          <w:bCs/>
          <w:sz w:val="28"/>
          <w:szCs w:val="28"/>
        </w:rPr>
        <w:t xml:space="preserve">- </w:t>
      </w:r>
      <w:r>
        <w:rPr>
          <w:sz w:val="28"/>
        </w:rPr>
        <w:t>обеспеч</w:t>
      </w:r>
      <w:r w:rsidR="005E3EE9">
        <w:rPr>
          <w:sz w:val="28"/>
        </w:rPr>
        <w:t>ение</w:t>
      </w:r>
      <w:r>
        <w:rPr>
          <w:sz w:val="28"/>
        </w:rPr>
        <w:t xml:space="preserve"> подготовк</w:t>
      </w:r>
      <w:r w:rsidR="005E3EE9">
        <w:rPr>
          <w:sz w:val="28"/>
        </w:rPr>
        <w:t>и</w:t>
      </w:r>
      <w:r>
        <w:rPr>
          <w:sz w:val="28"/>
        </w:rPr>
        <w:t xml:space="preserve"> и ведени</w:t>
      </w:r>
      <w:r w:rsidR="005E3EE9">
        <w:rPr>
          <w:sz w:val="28"/>
        </w:rPr>
        <w:t>я</w:t>
      </w:r>
      <w:r>
        <w:rPr>
          <w:sz w:val="28"/>
        </w:rPr>
        <w:t xml:space="preserve"> табеля посещаемости обучающихся, получающих бесплатное горячее питание;</w:t>
      </w:r>
    </w:p>
    <w:p w:rsidR="001403A4" w:rsidRDefault="001403A4" w:rsidP="001403A4">
      <w:pPr>
        <w:pStyle w:val="a8"/>
        <w:tabs>
          <w:tab w:val="left" w:pos="1623"/>
        </w:tabs>
        <w:spacing w:before="1" w:line="360" w:lineRule="auto"/>
        <w:ind w:right="286"/>
        <w:rPr>
          <w:sz w:val="28"/>
        </w:rPr>
      </w:pPr>
      <w:r>
        <w:rPr>
          <w:sz w:val="28"/>
        </w:rPr>
        <w:t>- вед</w:t>
      </w:r>
      <w:r w:rsidR="005E3EE9">
        <w:rPr>
          <w:sz w:val="28"/>
        </w:rPr>
        <w:t>ения</w:t>
      </w:r>
      <w:r>
        <w:rPr>
          <w:sz w:val="28"/>
        </w:rPr>
        <w:t xml:space="preserve"> списк</w:t>
      </w:r>
      <w:r w:rsidR="005E3EE9">
        <w:rPr>
          <w:sz w:val="28"/>
        </w:rPr>
        <w:t>а</w:t>
      </w:r>
      <w:r>
        <w:rPr>
          <w:sz w:val="28"/>
        </w:rPr>
        <w:t xml:space="preserve"> обучающихся, получающих бесплатное горячее питание;</w:t>
      </w:r>
    </w:p>
    <w:p w:rsidR="001403A4" w:rsidRPr="002C4DDC" w:rsidRDefault="001403A4" w:rsidP="001403A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 w:rsidRPr="002C4DDC">
        <w:rPr>
          <w:bCs/>
          <w:sz w:val="28"/>
          <w:szCs w:val="28"/>
        </w:rPr>
        <w:t>Руководитель образовательного учреждения несет ответственность</w:t>
      </w:r>
    </w:p>
    <w:p w:rsidR="0006401C" w:rsidRDefault="001403A4" w:rsidP="00336B2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исполнение настоящего постановления.</w:t>
      </w:r>
    </w:p>
    <w:p w:rsidR="007726A5" w:rsidRDefault="007726A5" w:rsidP="003071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4F2" w:rsidRPr="00DB57D0" w:rsidRDefault="00694696" w:rsidP="003071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54F2" w:rsidRPr="00DB57D0">
        <w:rPr>
          <w:rFonts w:ascii="Times New Roman" w:hAnsi="Times New Roman" w:cs="Times New Roman"/>
          <w:sz w:val="28"/>
          <w:szCs w:val="28"/>
        </w:rPr>
        <w:t>. Срок предоставления дополнительной меры</w:t>
      </w:r>
    </w:p>
    <w:p w:rsidR="00AA54F2" w:rsidRDefault="00AA54F2" w:rsidP="003071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57D0">
        <w:rPr>
          <w:rFonts w:ascii="Times New Roman" w:hAnsi="Times New Roman" w:cs="Times New Roman"/>
          <w:sz w:val="28"/>
          <w:szCs w:val="28"/>
        </w:rPr>
        <w:t>социальной поддержки</w:t>
      </w:r>
    </w:p>
    <w:p w:rsidR="0006401C" w:rsidRPr="00DB57D0" w:rsidRDefault="0006401C" w:rsidP="003071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6B2B" w:rsidRDefault="00694696" w:rsidP="008C1C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54F2" w:rsidRPr="00DB57D0">
        <w:rPr>
          <w:sz w:val="28"/>
          <w:szCs w:val="28"/>
        </w:rPr>
        <w:t>.</w:t>
      </w:r>
      <w:r w:rsidR="008C1CE7">
        <w:rPr>
          <w:sz w:val="28"/>
          <w:szCs w:val="28"/>
        </w:rPr>
        <w:t>1</w:t>
      </w:r>
      <w:r w:rsidR="00AA54F2" w:rsidRPr="00DB57D0">
        <w:rPr>
          <w:sz w:val="28"/>
          <w:szCs w:val="28"/>
        </w:rPr>
        <w:t xml:space="preserve">. </w:t>
      </w:r>
      <w:r w:rsidR="00336B2B">
        <w:rPr>
          <w:sz w:val="28"/>
          <w:szCs w:val="28"/>
        </w:rPr>
        <w:t>Д</w:t>
      </w:r>
      <w:r w:rsidR="00336B2B" w:rsidRPr="00DB57D0">
        <w:rPr>
          <w:sz w:val="28"/>
          <w:szCs w:val="28"/>
        </w:rPr>
        <w:t>ополнительн</w:t>
      </w:r>
      <w:r w:rsidR="00336B2B">
        <w:rPr>
          <w:sz w:val="28"/>
          <w:szCs w:val="28"/>
        </w:rPr>
        <w:t>ая</w:t>
      </w:r>
      <w:r w:rsidR="00336B2B" w:rsidRPr="00DB57D0">
        <w:rPr>
          <w:sz w:val="28"/>
          <w:szCs w:val="28"/>
        </w:rPr>
        <w:t xml:space="preserve"> мер</w:t>
      </w:r>
      <w:r w:rsidR="00336B2B">
        <w:rPr>
          <w:sz w:val="28"/>
          <w:szCs w:val="28"/>
        </w:rPr>
        <w:t>а</w:t>
      </w:r>
      <w:r w:rsidR="00336B2B" w:rsidRPr="00DB57D0">
        <w:rPr>
          <w:sz w:val="28"/>
          <w:szCs w:val="28"/>
        </w:rPr>
        <w:t xml:space="preserve"> социальной поддержки</w:t>
      </w:r>
      <w:r w:rsidR="00336B2B" w:rsidRPr="00336B2B">
        <w:rPr>
          <w:sz w:val="28"/>
          <w:szCs w:val="28"/>
        </w:rPr>
        <w:t xml:space="preserve"> </w:t>
      </w:r>
      <w:r w:rsidR="00336B2B" w:rsidRPr="001C3336">
        <w:rPr>
          <w:sz w:val="28"/>
          <w:szCs w:val="28"/>
        </w:rPr>
        <w:t>семьям мобилизованных граждан</w:t>
      </w:r>
      <w:r w:rsidR="00336B2B">
        <w:rPr>
          <w:sz w:val="28"/>
          <w:szCs w:val="28"/>
        </w:rPr>
        <w:t xml:space="preserve"> предоставляется с момента возникновения права, но не ранее 1 октября 2022 года. </w:t>
      </w:r>
    </w:p>
    <w:p w:rsidR="008C1CE7" w:rsidRPr="005718FE" w:rsidRDefault="00694696" w:rsidP="008C1C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36B2B">
        <w:rPr>
          <w:sz w:val="28"/>
          <w:szCs w:val="28"/>
        </w:rPr>
        <w:t xml:space="preserve">.2. </w:t>
      </w:r>
      <w:r w:rsidR="00AA54F2" w:rsidRPr="00DB57D0">
        <w:rPr>
          <w:sz w:val="28"/>
          <w:szCs w:val="28"/>
        </w:rPr>
        <w:t xml:space="preserve">Срок окончания предоставления дополнительной меры социальной поддержки: с </w:t>
      </w:r>
      <w:r w:rsidR="0006401C">
        <w:rPr>
          <w:sz w:val="28"/>
          <w:szCs w:val="28"/>
        </w:rPr>
        <w:t>даты</w:t>
      </w:r>
      <w:r w:rsidR="008C1CE7">
        <w:rPr>
          <w:sz w:val="28"/>
          <w:szCs w:val="28"/>
        </w:rPr>
        <w:t xml:space="preserve"> расторжения </w:t>
      </w:r>
      <w:r w:rsidR="008C1CE7" w:rsidRPr="005718FE">
        <w:rPr>
          <w:sz w:val="28"/>
          <w:szCs w:val="28"/>
        </w:rPr>
        <w:t xml:space="preserve">социального военного контракта на оказание дополнительных мер социальной поддержки семьям мобилизованных граждан. </w:t>
      </w:r>
    </w:p>
    <w:p w:rsidR="007726A5" w:rsidRDefault="007726A5" w:rsidP="005718F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4F2" w:rsidRDefault="00694696" w:rsidP="005718F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54F2" w:rsidRPr="00DB57D0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7726A5" w:rsidRPr="00DB57D0" w:rsidRDefault="007726A5" w:rsidP="005718F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4F2" w:rsidRPr="00DB57D0" w:rsidRDefault="00694696" w:rsidP="005718F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A54F2" w:rsidRPr="00DB57D0">
        <w:rPr>
          <w:rFonts w:ascii="Times New Roman" w:hAnsi="Times New Roman"/>
          <w:sz w:val="28"/>
          <w:szCs w:val="28"/>
        </w:rPr>
        <w:t>.1. Управление образования</w:t>
      </w:r>
      <w:r w:rsidR="00AA54F2">
        <w:rPr>
          <w:rFonts w:ascii="Times New Roman" w:hAnsi="Times New Roman"/>
          <w:sz w:val="28"/>
          <w:szCs w:val="28"/>
        </w:rPr>
        <w:t xml:space="preserve"> и молодежной политики городского округа город Бор </w:t>
      </w:r>
      <w:r w:rsidR="00AA54F2" w:rsidRPr="00DB57D0">
        <w:rPr>
          <w:rFonts w:ascii="Times New Roman" w:hAnsi="Times New Roman"/>
          <w:sz w:val="28"/>
          <w:szCs w:val="28"/>
        </w:rPr>
        <w:t>Нижегородской области осуществляет координацию деятельности и мониторинг исполнения образовательными организациями полномочий, указанных в настоящем Порядке.</w:t>
      </w:r>
    </w:p>
    <w:p w:rsidR="00BD67A9" w:rsidRDefault="00BD67A9" w:rsidP="005718FE">
      <w:pPr>
        <w:spacing w:line="360" w:lineRule="auto"/>
        <w:jc w:val="center"/>
        <w:rPr>
          <w:sz w:val="28"/>
          <w:szCs w:val="28"/>
        </w:rPr>
      </w:pPr>
      <w:r w:rsidRPr="005718FE">
        <w:rPr>
          <w:sz w:val="28"/>
          <w:szCs w:val="28"/>
        </w:rPr>
        <w:t>__________________________</w:t>
      </w:r>
    </w:p>
    <w:sectPr w:rsidR="00BD67A9" w:rsidSect="007726A5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BFF" w:rsidRDefault="006F2BFF">
      <w:r>
        <w:separator/>
      </w:r>
    </w:p>
  </w:endnote>
  <w:endnote w:type="continuationSeparator" w:id="1">
    <w:p w:rsidR="006F2BFF" w:rsidRDefault="006F2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BFF" w:rsidRDefault="006F2BFF">
      <w:r>
        <w:separator/>
      </w:r>
    </w:p>
  </w:footnote>
  <w:footnote w:type="continuationSeparator" w:id="1">
    <w:p w:rsidR="006F2BFF" w:rsidRDefault="006F2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A9" w:rsidRDefault="00BD67A9" w:rsidP="0038474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67A9" w:rsidRDefault="00BD67A9" w:rsidP="00362A6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A9" w:rsidRDefault="00BD67A9" w:rsidP="00384745">
    <w:pPr>
      <w:pStyle w:val="a3"/>
      <w:framePr w:wrap="around" w:vAnchor="text" w:hAnchor="margin" w:xAlign="right" w:y="1"/>
      <w:rPr>
        <w:rStyle w:val="a4"/>
      </w:rPr>
    </w:pPr>
  </w:p>
  <w:p w:rsidR="00EA0899" w:rsidRDefault="00EA0899" w:rsidP="00384745">
    <w:pPr>
      <w:pStyle w:val="a3"/>
      <w:framePr w:wrap="around" w:vAnchor="text" w:hAnchor="margin" w:xAlign="right" w:y="1"/>
      <w:rPr>
        <w:rStyle w:val="a4"/>
      </w:rPr>
    </w:pPr>
  </w:p>
  <w:p w:rsidR="00BD67A9" w:rsidRDefault="00BD67A9" w:rsidP="00362A6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929"/>
    <w:multiLevelType w:val="multilevel"/>
    <w:tmpl w:val="0C6CF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AE5"/>
    <w:multiLevelType w:val="hybridMultilevel"/>
    <w:tmpl w:val="D83ADAD0"/>
    <w:lvl w:ilvl="0" w:tplc="E52A0CB8">
      <w:start w:val="1"/>
      <w:numFmt w:val="decimal"/>
      <w:lvlText w:val="%1)"/>
      <w:lvlJc w:val="left"/>
      <w:pPr>
        <w:ind w:left="442" w:hanging="54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185256">
      <w:numFmt w:val="bullet"/>
      <w:lvlText w:val="•"/>
      <w:lvlJc w:val="left"/>
      <w:pPr>
        <w:ind w:left="1404" w:hanging="545"/>
      </w:pPr>
      <w:rPr>
        <w:rFonts w:hint="default"/>
        <w:lang w:val="ru-RU" w:eastAsia="en-US" w:bidi="ar-SA"/>
      </w:rPr>
    </w:lvl>
    <w:lvl w:ilvl="2" w:tplc="0C7EB3CA">
      <w:numFmt w:val="bullet"/>
      <w:lvlText w:val="•"/>
      <w:lvlJc w:val="left"/>
      <w:pPr>
        <w:ind w:left="2369" w:hanging="545"/>
      </w:pPr>
      <w:rPr>
        <w:rFonts w:hint="default"/>
        <w:lang w:val="ru-RU" w:eastAsia="en-US" w:bidi="ar-SA"/>
      </w:rPr>
    </w:lvl>
    <w:lvl w:ilvl="3" w:tplc="FDD0B1E8">
      <w:numFmt w:val="bullet"/>
      <w:lvlText w:val="•"/>
      <w:lvlJc w:val="left"/>
      <w:pPr>
        <w:ind w:left="3333" w:hanging="545"/>
      </w:pPr>
      <w:rPr>
        <w:rFonts w:hint="default"/>
        <w:lang w:val="ru-RU" w:eastAsia="en-US" w:bidi="ar-SA"/>
      </w:rPr>
    </w:lvl>
    <w:lvl w:ilvl="4" w:tplc="7F403980">
      <w:numFmt w:val="bullet"/>
      <w:lvlText w:val="•"/>
      <w:lvlJc w:val="left"/>
      <w:pPr>
        <w:ind w:left="4298" w:hanging="545"/>
      </w:pPr>
      <w:rPr>
        <w:rFonts w:hint="default"/>
        <w:lang w:val="ru-RU" w:eastAsia="en-US" w:bidi="ar-SA"/>
      </w:rPr>
    </w:lvl>
    <w:lvl w:ilvl="5" w:tplc="5CB62088">
      <w:numFmt w:val="bullet"/>
      <w:lvlText w:val="•"/>
      <w:lvlJc w:val="left"/>
      <w:pPr>
        <w:ind w:left="5263" w:hanging="545"/>
      </w:pPr>
      <w:rPr>
        <w:rFonts w:hint="default"/>
        <w:lang w:val="ru-RU" w:eastAsia="en-US" w:bidi="ar-SA"/>
      </w:rPr>
    </w:lvl>
    <w:lvl w:ilvl="6" w:tplc="4E3CD6CA">
      <w:numFmt w:val="bullet"/>
      <w:lvlText w:val="•"/>
      <w:lvlJc w:val="left"/>
      <w:pPr>
        <w:ind w:left="6227" w:hanging="545"/>
      </w:pPr>
      <w:rPr>
        <w:rFonts w:hint="default"/>
        <w:lang w:val="ru-RU" w:eastAsia="en-US" w:bidi="ar-SA"/>
      </w:rPr>
    </w:lvl>
    <w:lvl w:ilvl="7" w:tplc="8356166C">
      <w:numFmt w:val="bullet"/>
      <w:lvlText w:val="•"/>
      <w:lvlJc w:val="left"/>
      <w:pPr>
        <w:ind w:left="7192" w:hanging="545"/>
      </w:pPr>
      <w:rPr>
        <w:rFonts w:hint="default"/>
        <w:lang w:val="ru-RU" w:eastAsia="en-US" w:bidi="ar-SA"/>
      </w:rPr>
    </w:lvl>
    <w:lvl w:ilvl="8" w:tplc="753849EA">
      <w:numFmt w:val="bullet"/>
      <w:lvlText w:val="•"/>
      <w:lvlJc w:val="left"/>
      <w:pPr>
        <w:ind w:left="8157" w:hanging="545"/>
      </w:pPr>
      <w:rPr>
        <w:rFonts w:hint="default"/>
        <w:lang w:val="ru-RU" w:eastAsia="en-US" w:bidi="ar-SA"/>
      </w:rPr>
    </w:lvl>
  </w:abstractNum>
  <w:abstractNum w:abstractNumId="2">
    <w:nsid w:val="103854B7"/>
    <w:multiLevelType w:val="hybridMultilevel"/>
    <w:tmpl w:val="7E4A5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975E0C"/>
    <w:multiLevelType w:val="hybridMultilevel"/>
    <w:tmpl w:val="9FB2D5BE"/>
    <w:lvl w:ilvl="0" w:tplc="C08A1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03A7AB3"/>
    <w:multiLevelType w:val="multilevel"/>
    <w:tmpl w:val="2F04F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FF0E0E"/>
    <w:multiLevelType w:val="multilevel"/>
    <w:tmpl w:val="DA6ACF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8D97C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C4528B7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FD0DE0"/>
    <w:multiLevelType w:val="multilevel"/>
    <w:tmpl w:val="B860B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070A54"/>
    <w:multiLevelType w:val="hybridMultilevel"/>
    <w:tmpl w:val="E1AC3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1D7366F"/>
    <w:multiLevelType w:val="multilevel"/>
    <w:tmpl w:val="B860BB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99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3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2480A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5"/>
  </w:num>
  <w:num w:numId="5">
    <w:abstractNumId w:val="0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1"/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6E4A"/>
    <w:rsid w:val="00007FBC"/>
    <w:rsid w:val="000105CA"/>
    <w:rsid w:val="00027BC6"/>
    <w:rsid w:val="00032242"/>
    <w:rsid w:val="000522FB"/>
    <w:rsid w:val="00061F44"/>
    <w:rsid w:val="0006401C"/>
    <w:rsid w:val="00072930"/>
    <w:rsid w:val="00083631"/>
    <w:rsid w:val="00085E53"/>
    <w:rsid w:val="00090C25"/>
    <w:rsid w:val="0009477B"/>
    <w:rsid w:val="000954F3"/>
    <w:rsid w:val="000C5808"/>
    <w:rsid w:val="000D09BF"/>
    <w:rsid w:val="000D500B"/>
    <w:rsid w:val="000F6D31"/>
    <w:rsid w:val="0010163D"/>
    <w:rsid w:val="001147A6"/>
    <w:rsid w:val="00137942"/>
    <w:rsid w:val="001403A4"/>
    <w:rsid w:val="00147538"/>
    <w:rsid w:val="00150310"/>
    <w:rsid w:val="001535A9"/>
    <w:rsid w:val="0018031C"/>
    <w:rsid w:val="001A0BD3"/>
    <w:rsid w:val="001A5010"/>
    <w:rsid w:val="001B3FCD"/>
    <w:rsid w:val="001C3336"/>
    <w:rsid w:val="001C6F8F"/>
    <w:rsid w:val="001D2912"/>
    <w:rsid w:val="001E1C67"/>
    <w:rsid w:val="00217DAA"/>
    <w:rsid w:val="00223E24"/>
    <w:rsid w:val="0023621F"/>
    <w:rsid w:val="00245FFF"/>
    <w:rsid w:val="002476DF"/>
    <w:rsid w:val="002B0409"/>
    <w:rsid w:val="002C4217"/>
    <w:rsid w:val="002C4DDC"/>
    <w:rsid w:val="002D0E11"/>
    <w:rsid w:val="002E6903"/>
    <w:rsid w:val="002F5C0C"/>
    <w:rsid w:val="00307133"/>
    <w:rsid w:val="00314DE7"/>
    <w:rsid w:val="00324423"/>
    <w:rsid w:val="00333181"/>
    <w:rsid w:val="00336B2B"/>
    <w:rsid w:val="0034016C"/>
    <w:rsid w:val="00353D04"/>
    <w:rsid w:val="00362A64"/>
    <w:rsid w:val="00365C92"/>
    <w:rsid w:val="003666EF"/>
    <w:rsid w:val="0037224C"/>
    <w:rsid w:val="00384745"/>
    <w:rsid w:val="0038741D"/>
    <w:rsid w:val="00390038"/>
    <w:rsid w:val="00395F3D"/>
    <w:rsid w:val="003B22A3"/>
    <w:rsid w:val="003B3705"/>
    <w:rsid w:val="003E0D78"/>
    <w:rsid w:val="003E72DE"/>
    <w:rsid w:val="004069C7"/>
    <w:rsid w:val="004070F1"/>
    <w:rsid w:val="00407320"/>
    <w:rsid w:val="004130C0"/>
    <w:rsid w:val="0044427F"/>
    <w:rsid w:val="00476721"/>
    <w:rsid w:val="004801D4"/>
    <w:rsid w:val="00494894"/>
    <w:rsid w:val="0049624B"/>
    <w:rsid w:val="004A11A9"/>
    <w:rsid w:val="004B0949"/>
    <w:rsid w:val="004C041D"/>
    <w:rsid w:val="004E2287"/>
    <w:rsid w:val="004F2330"/>
    <w:rsid w:val="00517215"/>
    <w:rsid w:val="0055458B"/>
    <w:rsid w:val="00562395"/>
    <w:rsid w:val="005623B8"/>
    <w:rsid w:val="005718FE"/>
    <w:rsid w:val="005A5D72"/>
    <w:rsid w:val="005B408F"/>
    <w:rsid w:val="005B58CA"/>
    <w:rsid w:val="005E3EE9"/>
    <w:rsid w:val="005F50CC"/>
    <w:rsid w:val="005F54BF"/>
    <w:rsid w:val="005F7C0B"/>
    <w:rsid w:val="00604442"/>
    <w:rsid w:val="006062E6"/>
    <w:rsid w:val="00643EFE"/>
    <w:rsid w:val="006559DF"/>
    <w:rsid w:val="006620BE"/>
    <w:rsid w:val="00666A84"/>
    <w:rsid w:val="006674EA"/>
    <w:rsid w:val="006716B5"/>
    <w:rsid w:val="00690F9A"/>
    <w:rsid w:val="00694696"/>
    <w:rsid w:val="006E4F33"/>
    <w:rsid w:val="006F2BFF"/>
    <w:rsid w:val="00711252"/>
    <w:rsid w:val="00716D95"/>
    <w:rsid w:val="00717C67"/>
    <w:rsid w:val="0075749B"/>
    <w:rsid w:val="00760D03"/>
    <w:rsid w:val="007726A5"/>
    <w:rsid w:val="00781C6D"/>
    <w:rsid w:val="0079333C"/>
    <w:rsid w:val="007A1A2C"/>
    <w:rsid w:val="007A4CF5"/>
    <w:rsid w:val="007A7208"/>
    <w:rsid w:val="007B4579"/>
    <w:rsid w:val="007D42A9"/>
    <w:rsid w:val="00815370"/>
    <w:rsid w:val="008228F5"/>
    <w:rsid w:val="00845ADD"/>
    <w:rsid w:val="00847613"/>
    <w:rsid w:val="00852497"/>
    <w:rsid w:val="00852881"/>
    <w:rsid w:val="008803BA"/>
    <w:rsid w:val="008C1CE7"/>
    <w:rsid w:val="008D2085"/>
    <w:rsid w:val="008E542B"/>
    <w:rsid w:val="008F0AC4"/>
    <w:rsid w:val="00914F8B"/>
    <w:rsid w:val="009257E2"/>
    <w:rsid w:val="009306B2"/>
    <w:rsid w:val="00955957"/>
    <w:rsid w:val="0098166F"/>
    <w:rsid w:val="009A125A"/>
    <w:rsid w:val="009C6CEE"/>
    <w:rsid w:val="009D39A8"/>
    <w:rsid w:val="009E0E09"/>
    <w:rsid w:val="00A23766"/>
    <w:rsid w:val="00A249E3"/>
    <w:rsid w:val="00A271F0"/>
    <w:rsid w:val="00A326DC"/>
    <w:rsid w:val="00A40E64"/>
    <w:rsid w:val="00A62266"/>
    <w:rsid w:val="00A83A9D"/>
    <w:rsid w:val="00A920C4"/>
    <w:rsid w:val="00A97C03"/>
    <w:rsid w:val="00AA54F2"/>
    <w:rsid w:val="00AC211D"/>
    <w:rsid w:val="00AF1F0B"/>
    <w:rsid w:val="00AF3E4C"/>
    <w:rsid w:val="00B04469"/>
    <w:rsid w:val="00B57C4E"/>
    <w:rsid w:val="00B607A9"/>
    <w:rsid w:val="00B635B8"/>
    <w:rsid w:val="00B81BB7"/>
    <w:rsid w:val="00B93F58"/>
    <w:rsid w:val="00BA6C32"/>
    <w:rsid w:val="00BB0B6F"/>
    <w:rsid w:val="00BB22C9"/>
    <w:rsid w:val="00BB5194"/>
    <w:rsid w:val="00BC224F"/>
    <w:rsid w:val="00BD67A9"/>
    <w:rsid w:val="00BD6AA2"/>
    <w:rsid w:val="00BF0FF4"/>
    <w:rsid w:val="00BF355D"/>
    <w:rsid w:val="00C6058D"/>
    <w:rsid w:val="00C90C09"/>
    <w:rsid w:val="00CC2B3D"/>
    <w:rsid w:val="00CD68B6"/>
    <w:rsid w:val="00CF3631"/>
    <w:rsid w:val="00D02F2F"/>
    <w:rsid w:val="00D23D42"/>
    <w:rsid w:val="00D60839"/>
    <w:rsid w:val="00D6398E"/>
    <w:rsid w:val="00D701E1"/>
    <w:rsid w:val="00D773D7"/>
    <w:rsid w:val="00D809E4"/>
    <w:rsid w:val="00D8315F"/>
    <w:rsid w:val="00D85C58"/>
    <w:rsid w:val="00D97824"/>
    <w:rsid w:val="00DA290B"/>
    <w:rsid w:val="00DC7D22"/>
    <w:rsid w:val="00DD311F"/>
    <w:rsid w:val="00DD50AC"/>
    <w:rsid w:val="00DD67C3"/>
    <w:rsid w:val="00DE0A63"/>
    <w:rsid w:val="00DE11BE"/>
    <w:rsid w:val="00DF1BBE"/>
    <w:rsid w:val="00DF45C7"/>
    <w:rsid w:val="00E02DF2"/>
    <w:rsid w:val="00E20CA0"/>
    <w:rsid w:val="00E238C3"/>
    <w:rsid w:val="00E332CC"/>
    <w:rsid w:val="00E339D4"/>
    <w:rsid w:val="00E415E0"/>
    <w:rsid w:val="00E50B49"/>
    <w:rsid w:val="00E642BA"/>
    <w:rsid w:val="00E843D0"/>
    <w:rsid w:val="00EA0899"/>
    <w:rsid w:val="00EA1C48"/>
    <w:rsid w:val="00EB7BD6"/>
    <w:rsid w:val="00ED27EA"/>
    <w:rsid w:val="00EE2108"/>
    <w:rsid w:val="00EE2396"/>
    <w:rsid w:val="00EF5E63"/>
    <w:rsid w:val="00F12AEB"/>
    <w:rsid w:val="00F12CB2"/>
    <w:rsid w:val="00F14049"/>
    <w:rsid w:val="00F21121"/>
    <w:rsid w:val="00F5377F"/>
    <w:rsid w:val="00F5740F"/>
    <w:rsid w:val="00F73FE7"/>
    <w:rsid w:val="00F93573"/>
    <w:rsid w:val="00FC47B0"/>
    <w:rsid w:val="00FD49B9"/>
    <w:rsid w:val="00FE2A37"/>
    <w:rsid w:val="00FF1963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E4C"/>
    <w:rPr>
      <w:sz w:val="24"/>
      <w:szCs w:val="24"/>
    </w:rPr>
  </w:style>
  <w:style w:type="paragraph" w:styleId="3">
    <w:name w:val="heading 3"/>
    <w:basedOn w:val="a"/>
    <w:next w:val="a"/>
    <w:qFormat/>
    <w:rsid w:val="00AF3E4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AF3E4C"/>
    <w:pPr>
      <w:keepNext/>
      <w:spacing w:line="360" w:lineRule="auto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AF3E4C"/>
    <w:pPr>
      <w:spacing w:line="360" w:lineRule="auto"/>
      <w:jc w:val="both"/>
      <w:outlineLvl w:val="0"/>
    </w:pPr>
    <w:rPr>
      <w:sz w:val="28"/>
    </w:rPr>
  </w:style>
  <w:style w:type="paragraph" w:styleId="20">
    <w:name w:val="Body Text Indent 2"/>
    <w:basedOn w:val="a"/>
    <w:rsid w:val="00AF3E4C"/>
    <w:pPr>
      <w:spacing w:after="120" w:line="480" w:lineRule="auto"/>
      <w:ind w:left="283"/>
    </w:p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rsid w:val="00362A6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62A64"/>
  </w:style>
  <w:style w:type="paragraph" w:styleId="a5">
    <w:name w:val="Balloon Text"/>
    <w:basedOn w:val="a"/>
    <w:link w:val="a6"/>
    <w:rsid w:val="00B81BB7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rsid w:val="00B81BB7"/>
    <w:rPr>
      <w:rFonts w:ascii="Segoe UI" w:hAnsi="Segoe UI" w:cs="Segoe UI"/>
      <w:sz w:val="18"/>
      <w:szCs w:val="18"/>
    </w:rPr>
  </w:style>
  <w:style w:type="character" w:styleId="a7">
    <w:name w:val="Hyperlink"/>
    <w:rsid w:val="001D2912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1D2912"/>
    <w:pPr>
      <w:widowControl w:val="0"/>
      <w:autoSpaceDE w:val="0"/>
      <w:autoSpaceDN w:val="0"/>
      <w:ind w:left="102" w:right="108" w:firstLine="707"/>
      <w:jc w:val="both"/>
    </w:pPr>
    <w:rPr>
      <w:sz w:val="22"/>
      <w:szCs w:val="22"/>
      <w:lang w:eastAsia="en-US"/>
    </w:rPr>
  </w:style>
  <w:style w:type="paragraph" w:styleId="a9">
    <w:name w:val="footer"/>
    <w:basedOn w:val="a"/>
    <w:link w:val="aa"/>
    <w:rsid w:val="00EA089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EA0899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2C4217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2C4217"/>
    <w:rPr>
      <w:rFonts w:ascii="Calibri" w:hAnsi="Calibri"/>
      <w:sz w:val="22"/>
      <w:lang w:bidi="ar-SA"/>
    </w:rPr>
  </w:style>
  <w:style w:type="paragraph" w:customStyle="1" w:styleId="ConsPlusTitle">
    <w:name w:val="ConsPlusTitle"/>
    <w:uiPriority w:val="99"/>
    <w:qFormat/>
    <w:rsid w:val="00EA1C4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Нижегородской области</vt:lpstr>
    </vt:vector>
  </TitlesOfParts>
  <Company>UNO</Company>
  <LinksUpToDate>false</LinksUpToDate>
  <CharactersWithSpaces>5400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Нижегородской области</dc:title>
  <dc:creator>Магазин Лас-Книгас, Нижний Новгород</dc:creator>
  <cp:lastModifiedBy>Пользователь Windows</cp:lastModifiedBy>
  <cp:revision>3</cp:revision>
  <cp:lastPrinted>2022-11-09T05:44:00Z</cp:lastPrinted>
  <dcterms:created xsi:type="dcterms:W3CDTF">2022-11-09T07:09:00Z</dcterms:created>
  <dcterms:modified xsi:type="dcterms:W3CDTF">2022-11-09T07:09:00Z</dcterms:modified>
</cp:coreProperties>
</file>