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9A" w:rsidRDefault="004E6B9A" w:rsidP="00F925B2">
      <w:pPr>
        <w:pStyle w:val="1"/>
        <w:shd w:val="clear" w:color="auto" w:fill="FFFFFF"/>
        <w:spacing w:before="360" w:beforeAutospacing="0" w:after="240" w:afterAutospacing="0" w:line="600" w:lineRule="atLeast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Инструкция по авторизации в «электронном журнале» через ЕСИА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1.    </w:t>
      </w:r>
      <w:r>
        <w:rPr>
          <w:rStyle w:val="a5"/>
          <w:rFonts w:ascii="Montserrat" w:hAnsi="Montserrat"/>
          <w:color w:val="273350"/>
        </w:rPr>
        <w:t>Авторизация ученика младше 18 лет: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1.    Родитель в своем личном кабинете на портале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 xml:space="preserve"> в разделе «Семья и дети» (</w:t>
      </w:r>
      <w:hyperlink r:id="rId4" w:history="1">
        <w:r>
          <w:rPr>
            <w:rStyle w:val="a3"/>
            <w:rFonts w:ascii="Montserrat" w:hAnsi="Montserrat"/>
            <w:color w:val="306AFD"/>
          </w:rPr>
          <w:t>https://lk.gosuslugi.ru/profile/family</w:t>
        </w:r>
      </w:hyperlink>
      <w:r>
        <w:rPr>
          <w:rFonts w:ascii="Montserrat" w:hAnsi="Montserrat"/>
          <w:color w:val="273350"/>
        </w:rPr>
        <w:t>) заполняет данные ребёнка;</w:t>
      </w:r>
      <w:r>
        <w:rPr>
          <w:rFonts w:ascii="Montserrat" w:hAnsi="Montserrat"/>
          <w:color w:val="273350"/>
        </w:rPr>
        <w:br/>
        <w:t>2.    Родитель должен дождаться проверки заполненных данных.</w:t>
      </w:r>
      <w:r>
        <w:rPr>
          <w:rFonts w:ascii="Montserrat" w:hAnsi="Montserrat"/>
          <w:color w:val="273350"/>
        </w:rPr>
        <w:br/>
        <w:t>3.    Родитель создаёт детскую учётную запись ребёнку (порядок создания указан по ссылке </w:t>
      </w:r>
      <w:hyperlink r:id="rId5" w:history="1">
        <w:r>
          <w:rPr>
            <w:rStyle w:val="a3"/>
            <w:rFonts w:ascii="Montserrat" w:hAnsi="Montserrat"/>
            <w:color w:val="306AFD"/>
          </w:rPr>
          <w:t>https://www.gosuslugi.ru/help/faq/login_child/102380</w:t>
        </w:r>
      </w:hyperlink>
      <w:r>
        <w:rPr>
          <w:rFonts w:ascii="Montserrat" w:hAnsi="Montserrat"/>
          <w:color w:val="273350"/>
        </w:rPr>
        <w:t>);</w:t>
      </w:r>
      <w:r>
        <w:rPr>
          <w:rFonts w:ascii="Montserrat" w:hAnsi="Montserrat"/>
          <w:color w:val="273350"/>
        </w:rPr>
        <w:br/>
        <w:t xml:space="preserve">4.    Родитель должен выдать согласие на обработку данных ребенка в разделе «Школьное портфолио» на портале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;</w:t>
      </w:r>
      <w:r>
        <w:rPr>
          <w:rFonts w:ascii="Montserrat" w:hAnsi="Montserrat"/>
          <w:color w:val="273350"/>
        </w:rPr>
        <w:br/>
        <w:t xml:space="preserve">5.    После получения согласия от родителя ребёнок сможет в дальнейшем авторизоваться в электронном журнале с помощью своей (детской) учетной записи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. 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Типовые ошибки при авторизации:</w:t>
      </w:r>
      <w:r>
        <w:rPr>
          <w:rFonts w:ascii="Montserrat" w:hAnsi="Montserrat"/>
          <w:color w:val="273350"/>
        </w:rPr>
        <w:br/>
        <w:t>•    Выходит, надпись: «Ваш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платформы обратн</w:t>
      </w:r>
      <w:bookmarkStart w:id="0" w:name="_GoBack"/>
      <w:bookmarkEnd w:id="0"/>
      <w:r>
        <w:rPr>
          <w:rFonts w:ascii="Montserrat" w:hAnsi="Montserrat"/>
          <w:color w:val="273350"/>
        </w:rPr>
        <w:t xml:space="preserve">ой </w:t>
      </w:r>
      <w:proofErr w:type="gramStart"/>
      <w:r>
        <w:rPr>
          <w:rFonts w:ascii="Montserrat" w:hAnsi="Montserrat"/>
          <w:color w:val="273350"/>
        </w:rPr>
        <w:t>связи)*</w:t>
      </w:r>
      <w:proofErr w:type="gramEnd"/>
      <w:r>
        <w:rPr>
          <w:rFonts w:ascii="Montserrat" w:hAnsi="Montserrat"/>
          <w:color w:val="273350"/>
        </w:rPr>
        <w:t>». </w:t>
      </w:r>
      <w:r>
        <w:rPr>
          <w:rFonts w:ascii="Montserrat" w:hAnsi="Montserrat"/>
          <w:color w:val="273350"/>
        </w:rPr>
        <w:br/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портале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. </w:t>
      </w:r>
      <w:r>
        <w:rPr>
          <w:rFonts w:ascii="Montserrat" w:hAnsi="Montserrat"/>
          <w:color w:val="273350"/>
        </w:rPr>
        <w:br/>
        <w:t>•    Выходит, надпись: «Для входа в дневник нужно согласие одного из родителей»</w:t>
      </w:r>
      <w:r>
        <w:rPr>
          <w:rFonts w:ascii="Montserrat" w:hAnsi="Montserrat"/>
          <w:color w:val="273350"/>
        </w:rPr>
        <w:br/>
        <w:t xml:space="preserve">Согласия уже запрошены автоматически — родителям в их личные кабинеты на портале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 xml:space="preserve"> придут уведомления. Чтобы выдать согласие, одному из родителей нужно перейти по ссылке из уведомления.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</w:rPr>
        <w:t> </w:t>
      </w:r>
      <w:r>
        <w:rPr>
          <w:rFonts w:ascii="Montserrat" w:hAnsi="Montserrat"/>
          <w:color w:val="273350"/>
        </w:rPr>
        <w:br/>
        <w:t>2. </w:t>
      </w:r>
      <w:r>
        <w:rPr>
          <w:rStyle w:val="a5"/>
          <w:rFonts w:ascii="Montserrat" w:hAnsi="Montserrat"/>
          <w:color w:val="273350"/>
        </w:rPr>
        <w:t>   Авторизация ученика старше 18 лет: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1.    Ученик авторизуется в электронном журнале с помощью своей (подтверждённой) учетной записи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;</w:t>
      </w:r>
      <w:r>
        <w:rPr>
          <w:rFonts w:ascii="Montserrat" w:hAnsi="Montserrat"/>
          <w:color w:val="273350"/>
        </w:rPr>
        <w:br/>
        <w:t xml:space="preserve">2.    При первой авторизации у ученика будет запрошено согласие на обработку данных для авторизации в электронном журнале. После выдачи согласия ученик сможет в дальнейшем авторизоваться в электронном журнале с помощью своей учетной записи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. 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Типовые ошибки при авторизации:</w:t>
      </w:r>
      <w:r>
        <w:rPr>
          <w:rFonts w:ascii="Montserrat" w:hAnsi="Montserrat"/>
          <w:color w:val="273350"/>
        </w:rPr>
        <w:br/>
        <w:t xml:space="preserve">•    Выходит, надпись: «Ваш дневник не найден. Чтобы решить проблему, сообщите о ней через *форму обратной связи (ссылка для перехода на форму подачи обращения платформы обратной </w:t>
      </w:r>
      <w:proofErr w:type="gramStart"/>
      <w:r>
        <w:rPr>
          <w:rFonts w:ascii="Montserrat" w:hAnsi="Montserrat"/>
          <w:color w:val="273350"/>
        </w:rPr>
        <w:t>связи)*</w:t>
      </w:r>
      <w:proofErr w:type="gramEnd"/>
      <w:r>
        <w:rPr>
          <w:rFonts w:ascii="Montserrat" w:hAnsi="Montserrat"/>
          <w:color w:val="273350"/>
        </w:rPr>
        <w:t>». </w:t>
      </w:r>
      <w:r>
        <w:rPr>
          <w:rFonts w:ascii="Montserrat" w:hAnsi="Montserrat"/>
          <w:color w:val="273350"/>
        </w:rPr>
        <w:br/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портале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.</w:t>
      </w:r>
      <w:r>
        <w:rPr>
          <w:rFonts w:ascii="Montserrat" w:hAnsi="Montserrat"/>
          <w:color w:val="273350"/>
        </w:rPr>
        <w:br/>
        <w:t xml:space="preserve">•    Выходит, надпись: «Для входа в дневник необходимо согласие. Перейдите по ссылке из уведомления, направленного в ваш личный кабинет на </w:t>
      </w:r>
      <w:proofErr w:type="spellStart"/>
      <w:r>
        <w:rPr>
          <w:rFonts w:ascii="Montserrat" w:hAnsi="Montserrat"/>
          <w:color w:val="273350"/>
        </w:rPr>
        <w:t>Госуслугах</w:t>
      </w:r>
      <w:proofErr w:type="spellEnd"/>
      <w:r>
        <w:rPr>
          <w:rFonts w:ascii="Montserrat" w:hAnsi="Montserrat"/>
          <w:color w:val="273350"/>
        </w:rPr>
        <w:t>.»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</w:rPr>
        <w:lastRenderedPageBreak/>
        <w:t>Надпись выходит в случае, если при первой авторизации, учеником не выдано согласие на обработку данных. Чтобы выдать согласие, нужно перейти по ссылке из уведомления.</w:t>
      </w:r>
    </w:p>
    <w:p w:rsidR="004E6B9A" w:rsidRDefault="004E6B9A" w:rsidP="004E6B9A">
      <w:pPr>
        <w:pStyle w:val="2"/>
        <w:shd w:val="clear" w:color="auto" w:fill="FFFFFF"/>
        <w:spacing w:before="300" w:beforeAutospacing="0" w:after="210" w:afterAutospacing="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Инструкция «Авторизация учащегося от 14 до 18 лет в подсистеме «Электронная школа» через ЕСИА»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Если ребёнок от 14 до 18 лет самостоятельно создал учётную запись на портале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, алгоритм действий при авторизации в Электронном дневнике следующий: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ШАГ 1</w:t>
      </w:r>
      <w:r>
        <w:rPr>
          <w:rFonts w:ascii="Montserrat" w:hAnsi="Montserrat"/>
          <w:color w:val="273350"/>
        </w:rPr>
        <w:t>. Родитель привязывает учётную запись ребёнка к своей учётной записи:</w:t>
      </w:r>
      <w:r>
        <w:rPr>
          <w:rFonts w:ascii="Montserrat" w:hAnsi="Montserrat"/>
          <w:color w:val="273350"/>
        </w:rPr>
        <w:br/>
        <w:t xml:space="preserve">    для этого в личном кабинете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 xml:space="preserve"> необходимо перейти в раздел</w:t>
      </w:r>
      <w:r>
        <w:rPr>
          <w:rFonts w:ascii="Montserrat" w:hAnsi="Montserrat"/>
          <w:color w:val="273350"/>
        </w:rPr>
        <w:br/>
        <w:t>«Семья и дети», выбрать карточку ребёнка, в открывшейся карточке нажать</w:t>
      </w:r>
      <w:r>
        <w:rPr>
          <w:rFonts w:ascii="Montserrat" w:hAnsi="Montserrat"/>
          <w:color w:val="273350"/>
        </w:rPr>
        <w:br/>
        <w:t>«Привязать», ввести электронную почту ребёнка, на которую зарегистрирована его учётная запись; подтвердить, что учётная запись принадлежит ребёнку – нажать «Продолжить», в окне появится код привязки;</w:t>
      </w:r>
      <w:r>
        <w:rPr>
          <w:rFonts w:ascii="Montserrat" w:hAnsi="Montserrat"/>
          <w:color w:val="273350"/>
        </w:rPr>
        <w:br/>
        <w:t>    необходимо скопировать код привязки, далее отправить ребёнку или сохранить себе, под кодом привязки указан срок его действия – если родитель не успеет привязать учётную запись за это время, код нужно запросить заново.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</w:r>
      <w:r>
        <w:rPr>
          <w:rStyle w:val="a5"/>
          <w:rFonts w:ascii="Montserrat" w:hAnsi="Montserrat"/>
          <w:color w:val="273350"/>
        </w:rPr>
        <w:t>ШАГ 2</w:t>
      </w:r>
      <w:r>
        <w:rPr>
          <w:rFonts w:ascii="Montserrat" w:hAnsi="Montserrat"/>
          <w:color w:val="273350"/>
        </w:rPr>
        <w:t xml:space="preserve">. Ребёнку необходимо войти на портал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 xml:space="preserve"> под своей учётной записью (это может сделать родитель за ребёнка). При входе появится окно для ввода кода привязки (если окно случайно закроется, то блок для ввода кода привязки можно найти в разделе «Профиль»). Необходимо ввести в окно для ввода код привязки и нажать «Привязать». Окно и блок будут отображаться, пока действует код привязки. Если срок его действия истечёт, повторите с </w:t>
      </w:r>
      <w:r>
        <w:rPr>
          <w:rStyle w:val="a5"/>
          <w:rFonts w:ascii="Montserrat" w:hAnsi="Montserrat"/>
          <w:color w:val="273350"/>
        </w:rPr>
        <w:t xml:space="preserve">ШАГА </w:t>
      </w:r>
      <w:proofErr w:type="gramStart"/>
      <w:r>
        <w:rPr>
          <w:rStyle w:val="a5"/>
          <w:rFonts w:ascii="Montserrat" w:hAnsi="Montserrat"/>
          <w:color w:val="273350"/>
        </w:rPr>
        <w:t>1</w:t>
      </w:r>
      <w:r>
        <w:rPr>
          <w:rFonts w:ascii="Montserrat" w:hAnsi="Montserrat"/>
          <w:color w:val="273350"/>
        </w:rPr>
        <w:t> .</w:t>
      </w:r>
      <w:proofErr w:type="gramEnd"/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Примечание. Управление учётной записью ребёнка станет доступно из личного кабинета родителя. Привязать учётную запись ребёнка к своей могут оба родителя. Когда один из родителей привязал учётную запись ребёнка к своей, то другому родителю приходит уведомление об этом в личный кабинет.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ШАГ 3</w:t>
      </w:r>
      <w:r>
        <w:rPr>
          <w:rFonts w:ascii="Montserrat" w:hAnsi="Montserrat"/>
          <w:color w:val="273350"/>
        </w:rPr>
        <w:t>. Родителю необходимо выдать согласие на передачу персональных данных своего ребёнка для его авторизации в подсистеме «Электронная школа»:</w:t>
      </w:r>
      <w:r>
        <w:rPr>
          <w:rFonts w:ascii="Montserrat" w:hAnsi="Montserrat"/>
          <w:color w:val="273350"/>
        </w:rPr>
        <w:br/>
        <w:t xml:space="preserve">   После попытки авторизации ребёнка в Электронном дневнике с помощью своей учётной записи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 xml:space="preserve">, родителю придёт согласие в личный кабинет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 xml:space="preserve"> в раздел «Профиль» - «Согласия и доверенности»</w:t>
      </w:r>
      <w:r>
        <w:rPr>
          <w:rFonts w:ascii="Montserrat" w:hAnsi="Montserrat"/>
          <w:color w:val="273350"/>
        </w:rPr>
        <w:br/>
        <w:t> </w:t>
      </w:r>
      <w:r>
        <w:rPr>
          <w:rFonts w:ascii="Montserrat" w:hAnsi="Montserrat"/>
          <w:color w:val="273350"/>
        </w:rPr>
        <w:br/>
        <w:t>-  «Согласия».  </w:t>
      </w:r>
      <w:proofErr w:type="gramStart"/>
      <w:r>
        <w:rPr>
          <w:rFonts w:ascii="Montserrat" w:hAnsi="Montserrat"/>
          <w:color w:val="273350"/>
        </w:rPr>
        <w:t>Чтобы  выдать</w:t>
      </w:r>
      <w:proofErr w:type="gramEnd"/>
      <w:r>
        <w:rPr>
          <w:rFonts w:ascii="Montserrat" w:hAnsi="Montserrat"/>
          <w:color w:val="273350"/>
        </w:rPr>
        <w:t xml:space="preserve">  согласие,  родителю  нужно  выбрать  запрос, ознакомиться с содержанием и нажать «Подтвердить».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ШАГ 4</w:t>
      </w:r>
      <w:r>
        <w:rPr>
          <w:rFonts w:ascii="Montserrat" w:hAnsi="Montserrat"/>
          <w:color w:val="273350"/>
        </w:rPr>
        <w:t xml:space="preserve">. После выдачи родителем согласия ребёнок авторизуется в </w:t>
      </w:r>
      <w:proofErr w:type="spellStart"/>
      <w:r>
        <w:rPr>
          <w:rFonts w:ascii="Montserrat" w:hAnsi="Montserrat"/>
          <w:color w:val="273350"/>
        </w:rPr>
        <w:t>Электронномд</w:t>
      </w:r>
      <w:proofErr w:type="spellEnd"/>
      <w:r>
        <w:rPr>
          <w:rFonts w:ascii="Montserrat" w:hAnsi="Montserrat"/>
          <w:color w:val="273350"/>
        </w:rPr>
        <w:t xml:space="preserve"> </w:t>
      </w:r>
      <w:proofErr w:type="spellStart"/>
      <w:r>
        <w:rPr>
          <w:rFonts w:ascii="Montserrat" w:hAnsi="Montserrat"/>
          <w:color w:val="273350"/>
        </w:rPr>
        <w:t>невнике</w:t>
      </w:r>
      <w:proofErr w:type="spellEnd"/>
      <w:r>
        <w:rPr>
          <w:rFonts w:ascii="Montserrat" w:hAnsi="Montserrat"/>
          <w:color w:val="273350"/>
        </w:rPr>
        <w:t xml:space="preserve"> с помощью своей учётной записи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.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Примечание. При наличии выданного родителем согласия и до его отзыва родителем ребёнок сможет авторизоваться в Электронном дневнике с помощью своей учётной записи портала </w:t>
      </w:r>
      <w:proofErr w:type="spellStart"/>
      <w:r>
        <w:rPr>
          <w:rFonts w:ascii="Montserrat" w:hAnsi="Montserrat"/>
          <w:color w:val="273350"/>
        </w:rPr>
        <w:t>Госуслуг</w:t>
      </w:r>
      <w:proofErr w:type="spellEnd"/>
      <w:r>
        <w:rPr>
          <w:rFonts w:ascii="Montserrat" w:hAnsi="Montserrat"/>
          <w:color w:val="273350"/>
        </w:rPr>
        <w:t>.</w:t>
      </w:r>
      <w:r>
        <w:rPr>
          <w:rFonts w:ascii="Montserrat" w:hAnsi="Montserrat"/>
          <w:color w:val="273350"/>
        </w:rPr>
        <w:br/>
        <w:t> </w:t>
      </w:r>
    </w:p>
    <w:p w:rsidR="004E6B9A" w:rsidRDefault="004E6B9A" w:rsidP="004E6B9A">
      <w:pPr>
        <w:pStyle w:val="2"/>
        <w:shd w:val="clear" w:color="auto" w:fill="FFFFFF"/>
        <w:spacing w:before="300" w:beforeAutospacing="0" w:after="210" w:afterAutospacing="0" w:line="479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Инструкция «Создание родителем учетной записи ребенка на </w:t>
      </w:r>
      <w:proofErr w:type="spellStart"/>
      <w:r>
        <w:rPr>
          <w:rFonts w:ascii="Montserrat" w:hAnsi="Montserrat"/>
          <w:color w:val="273350"/>
        </w:rPr>
        <w:t>Госуслугах</w:t>
      </w:r>
      <w:proofErr w:type="spellEnd"/>
      <w:r>
        <w:rPr>
          <w:rFonts w:ascii="Montserrat" w:hAnsi="Montserrat"/>
          <w:color w:val="273350"/>
        </w:rPr>
        <w:t>»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lastRenderedPageBreak/>
        <w:t xml:space="preserve">Учетная запись ребёнка, не достигшего до 18 лет, на </w:t>
      </w:r>
      <w:proofErr w:type="spellStart"/>
      <w:r>
        <w:rPr>
          <w:rStyle w:val="a5"/>
          <w:rFonts w:ascii="Montserrat" w:hAnsi="Montserrat"/>
          <w:color w:val="273350"/>
        </w:rPr>
        <w:t>Госуслугах</w:t>
      </w:r>
      <w:proofErr w:type="spellEnd"/>
      <w:r>
        <w:rPr>
          <w:rStyle w:val="a5"/>
          <w:rFonts w:ascii="Montserrat" w:hAnsi="Montserrat"/>
          <w:color w:val="273350"/>
        </w:rPr>
        <w:t xml:space="preserve"> может быть создана (родителем) законным представителем.</w:t>
      </w:r>
    </w:p>
    <w:p w:rsidR="004E6B9A" w:rsidRDefault="004E6B9A" w:rsidP="004E6B9A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 xml:space="preserve">Проверка информации о детях на портале </w:t>
      </w:r>
      <w:proofErr w:type="spellStart"/>
      <w:r>
        <w:rPr>
          <w:rStyle w:val="a5"/>
          <w:rFonts w:ascii="Montserrat" w:hAnsi="Montserrat"/>
          <w:color w:val="273350"/>
        </w:rPr>
        <w:t>Госуслуг</w:t>
      </w:r>
      <w:proofErr w:type="spellEnd"/>
      <w:r>
        <w:rPr>
          <w:rStyle w:val="a5"/>
          <w:rFonts w:ascii="Montserrat" w:hAnsi="Montserrat"/>
          <w:color w:val="273350"/>
        </w:rPr>
        <w:t>.</w:t>
      </w:r>
      <w:r>
        <w:rPr>
          <w:rFonts w:ascii="Montserrat" w:hAnsi="Montserrat"/>
          <w:color w:val="273350"/>
        </w:rPr>
        <w:br/>
        <w:t>Перед созданием учетной записи проверьте данные ребёнка, указанные в вашем личном кабинете.</w:t>
      </w:r>
      <w:r>
        <w:rPr>
          <w:rFonts w:ascii="Montserrat" w:hAnsi="Montserrat"/>
          <w:color w:val="273350"/>
        </w:rPr>
        <w:br/>
        <w:t>Для проверки и добавления информации выполните следующие действия:</w:t>
      </w:r>
      <w:r>
        <w:rPr>
          <w:rFonts w:ascii="Montserrat" w:hAnsi="Montserrat"/>
          <w:color w:val="273350"/>
        </w:rPr>
        <w:br/>
        <w:t>Шаг 1. Авторизуйтесь под учетными данными родителя на </w:t>
      </w:r>
      <w:hyperlink r:id="rId6" w:history="1">
        <w:r>
          <w:rPr>
            <w:rStyle w:val="a3"/>
            <w:rFonts w:ascii="Montserrat" w:hAnsi="Montserrat"/>
            <w:b/>
            <w:bCs/>
            <w:color w:val="8E44AD"/>
          </w:rPr>
          <w:t>gosuslugi.ru</w:t>
        </w:r>
      </w:hyperlink>
      <w:r>
        <w:rPr>
          <w:rFonts w:ascii="Montserrat" w:hAnsi="Montserrat"/>
          <w:color w:val="273350"/>
        </w:rPr>
        <w:t> (рис.1)</w:t>
      </w:r>
      <w:r>
        <w:rPr>
          <w:rFonts w:ascii="Montserrat" w:hAnsi="Montserrat"/>
          <w:color w:val="273350"/>
        </w:rPr>
        <w:br/>
        <w:t> </w:t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23631525" cy="19926300"/>
            <wp:effectExtent l="0" t="0" r="9525" b="0"/>
            <wp:docPr id="9" name="Рисунок 9" descr="https://varskie-62.gosuslugi.ru/netcat_files/198/3272/Instruktsiya_Sozdanie_roditelem_uchetnoy_zapisi_rebenka_na_Gosuslugah_page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arskie-62.gosuslugi.ru/netcat_files/198/3272/Instruktsiya_Sozdanie_roditelem_uchetnoy_zapisi_rebenka_na_Gosuslugah_page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199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816852" cy="8227060"/>
            <wp:effectExtent l="0" t="0" r="0" b="2540"/>
            <wp:docPr id="8" name="Рисунок 8" descr="https://varskie-62.gosuslugi.ru/netcat_files/198/3273/Instruktsiya_Sozdanie_roditelem_uchetnoy_zapisi_rebenka_na_Gosuslugah_page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arskie-62.gosuslugi.ru/netcat_files/198/3273/Instruktsiya_Sozdanie_roditelem_uchetnoy_zapisi_rebenka_na_Gosuslugah_page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488" cy="82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317891" cy="7521355"/>
            <wp:effectExtent l="0" t="0" r="0" b="3810"/>
            <wp:docPr id="7" name="Рисунок 7" descr="https://varskie-62.gosuslugi.ru/netcat_files/198/3274/Instruktsiya_Sozdanie_roditelem_uchetnoy_zapisi_rebenka_na_Gosuslugah_page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arskie-62.gosuslugi.ru/netcat_files/198/3274/Instruktsiya_Sozdanie_roditelem_uchetnoy_zapisi_rebenka_na_Gosuslugah_page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33" cy="75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472602" cy="7740170"/>
            <wp:effectExtent l="0" t="0" r="0" b="0"/>
            <wp:docPr id="6" name="Рисунок 6" descr="https://varskie-62.gosuslugi.ru/netcat_files/198/3275/Instruktsiya_Sozdanie_roditelem_uchetnoy_zapisi_rebenka_na_Gosuslugah_page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arskie-62.gosuslugi.ru/netcat_files/198/3275/Instruktsiya_Sozdanie_roditelem_uchetnoy_zapisi_rebenka_na_Gosuslugah_page_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92" cy="774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404912" cy="7644432"/>
            <wp:effectExtent l="0" t="0" r="5715" b="0"/>
            <wp:docPr id="5" name="Рисунок 5" descr="https://varskie-62.gosuslugi.ru/netcat_files/198/3276/Instruktsiya_Sozdanie_roditelem_uchetnoy_zapisi_rebenka_na_Gosuslugah_page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arskie-62.gosuslugi.ru/netcat_files/198/3276/Instruktsiya_Sozdanie_roditelem_uchetnoy_zapisi_rebenka_na_Gosuslugah_page_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07" cy="765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242900" cy="7415292"/>
            <wp:effectExtent l="0" t="0" r="0" b="0"/>
            <wp:docPr id="4" name="Рисунок 4" descr="https://varskie-62.gosuslugi.ru/netcat_files/198/3277/Instruktsiya_Sozdanie_roditelem_uchetnoy_zapisi_rebenka_na_Gosuslugah_page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arskie-62.gosuslugi.ru/netcat_files/198/3277/Instruktsiya_Sozdanie_roditelem_uchetnoy_zapisi_rebenka_na_Gosuslugah_page_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067" cy="742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613890" cy="7940000"/>
            <wp:effectExtent l="0" t="0" r="6350" b="4445"/>
            <wp:docPr id="3" name="Рисунок 3" descr="https://varskie-62.gosuslugi.ru/netcat_files/198/3163/Instruktsiya_Sozdanie_roditelem_uchetnoy_zapisi_rebenka_na_Gosuslugah_page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arskie-62.gosuslugi.ru/netcat_files/198/3163/Instruktsiya_Sozdanie_roditelem_uchetnoy_zapisi_rebenka_na_Gosuslugah_page_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198" cy="794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4779283" cy="6759575"/>
            <wp:effectExtent l="0" t="0" r="2540" b="3175"/>
            <wp:docPr id="2" name="Рисунок 2" descr="https://varskie-62.gosuslugi.ru/netcat_files/198/3279/Instruktsiya_Sozdanie_roditelem_uchetnoy_zapisi_rebenka_na_Gosuslugah_page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arskie-62.gosuslugi.ru/netcat_files/198/3279/Instruktsiya_Sozdanie_roditelem_uchetnoy_zapisi_rebenka_na_Gosuslugah_page_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252" cy="676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 w:rsidP="004E6B9A">
      <w:pPr>
        <w:shd w:val="clear" w:color="auto" w:fill="FFFFFF"/>
        <w:rPr>
          <w:rFonts w:ascii="Montserrat" w:hAnsi="Montserrat"/>
          <w:color w:val="273350"/>
        </w:rPr>
      </w:pPr>
      <w:r>
        <w:rPr>
          <w:rFonts w:ascii="Montserrat" w:hAnsi="Montserrat"/>
          <w:noProof/>
          <w:color w:val="273350"/>
          <w:lang w:eastAsia="ru-RU"/>
        </w:rPr>
        <w:lastRenderedPageBreak/>
        <w:drawing>
          <wp:inline distT="0" distB="0" distL="0" distR="0">
            <wp:extent cx="5648717" cy="7989257"/>
            <wp:effectExtent l="0" t="0" r="9525" b="0"/>
            <wp:docPr id="1" name="Рисунок 1" descr="https://varskie-62.gosuslugi.ru/netcat_files/198/3280/Instruktsiya_Sozdanie_roditelem_uchetnoy_zapisi_rebenka_na_Gosuslugah_page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arskie-62.gosuslugi.ru/netcat_files/198/3280/Instruktsiya_Sozdanie_roditelem_uchetnoy_zapisi_rebenka_na_Gosuslugah_page_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44" cy="799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9A" w:rsidRDefault="004E6B9A"/>
    <w:p w:rsidR="00F925B2" w:rsidRDefault="00F925B2"/>
    <w:p w:rsidR="00F925B2" w:rsidRDefault="00F925B2"/>
    <w:p w:rsidR="00F925B2" w:rsidRDefault="00F925B2"/>
    <w:sectPr w:rsidR="00F9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87"/>
    <w:rsid w:val="004E6B9A"/>
    <w:rsid w:val="00586E87"/>
    <w:rsid w:val="00603082"/>
    <w:rsid w:val="008702AD"/>
    <w:rsid w:val="00F9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C497"/>
  <w15:chartTrackingRefBased/>
  <w15:docId w15:val="{749A916B-2CC7-43EF-8077-A36A2D6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6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B9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E6B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6B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E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6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6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5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6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6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6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3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6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9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00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66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57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94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3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9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56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gosuslugi.ru/help/faq/login_child/10238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hyperlink" Target="https://lk.gosuslugi.ru/profile/family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2024-02-15T10:03:00Z</dcterms:created>
  <dcterms:modified xsi:type="dcterms:W3CDTF">2024-02-15T10:03:00Z</dcterms:modified>
</cp:coreProperties>
</file>